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DB79" w14:textId="77777777" w:rsidR="004106E5" w:rsidRDefault="00D22DD3">
      <w:pPr>
        <w:jc w:val="center"/>
        <w:rPr>
          <w:b/>
          <w:bCs/>
          <w:color w:val="000000"/>
        </w:rPr>
      </w:pPr>
      <w:r>
        <w:rPr>
          <w:lang w:val="en-CA"/>
        </w:rPr>
        <w:fldChar w:fldCharType="begin"/>
      </w:r>
      <w:r w:rsidR="00213D50">
        <w:rPr>
          <w:lang w:val="en-CA"/>
        </w:rPr>
        <w:instrText xml:space="preserve"> SEQ CHAPTER \h \r 1</w:instrText>
      </w:r>
      <w:r>
        <w:rPr>
          <w:lang w:val="en-CA"/>
        </w:rPr>
        <w:fldChar w:fldCharType="end"/>
      </w:r>
      <w:r w:rsidR="00213D50">
        <w:rPr>
          <w:b/>
          <w:bCs/>
          <w:color w:val="000000"/>
        </w:rPr>
        <w:t>University of South Carolina</w:t>
      </w:r>
      <w:r w:rsidR="0093519C">
        <w:rPr>
          <w:b/>
          <w:bCs/>
          <w:color w:val="000000"/>
        </w:rPr>
        <w:t xml:space="preserve"> </w:t>
      </w:r>
    </w:p>
    <w:p w14:paraId="3E9A58A5" w14:textId="77777777" w:rsidR="00DF10DE" w:rsidRDefault="00DF10DE">
      <w:pPr>
        <w:jc w:val="center"/>
        <w:rPr>
          <w:b/>
          <w:bCs/>
          <w:color w:val="000000"/>
        </w:rPr>
      </w:pPr>
    </w:p>
    <w:p w14:paraId="2CDEC515" w14:textId="70CE8A3E" w:rsidR="003F69EA" w:rsidRDefault="0093519C">
      <w:pPr>
        <w:jc w:val="center"/>
        <w:rPr>
          <w:b/>
          <w:bCs/>
          <w:color w:val="000000"/>
        </w:rPr>
      </w:pPr>
      <w:r>
        <w:rPr>
          <w:b/>
          <w:bCs/>
          <w:color w:val="000000"/>
        </w:rPr>
        <w:t xml:space="preserve">SCHC </w:t>
      </w:r>
      <w:r w:rsidR="004106E5">
        <w:rPr>
          <w:b/>
          <w:bCs/>
          <w:color w:val="000000"/>
        </w:rPr>
        <w:t>481</w:t>
      </w:r>
      <w:r>
        <w:rPr>
          <w:b/>
          <w:bCs/>
          <w:color w:val="000000"/>
        </w:rPr>
        <w:t xml:space="preserve"> </w:t>
      </w:r>
    </w:p>
    <w:p w14:paraId="6DAF153C" w14:textId="77777777" w:rsidR="00DF10DE" w:rsidRDefault="00DF10DE">
      <w:pPr>
        <w:jc w:val="center"/>
        <w:rPr>
          <w:b/>
          <w:bCs/>
          <w:i/>
          <w:iCs/>
          <w:color w:val="000000"/>
        </w:rPr>
      </w:pPr>
    </w:p>
    <w:p w14:paraId="088864FD" w14:textId="55A9C9C9" w:rsidR="00213D50" w:rsidRPr="00DF10DE" w:rsidRDefault="0093519C">
      <w:pPr>
        <w:jc w:val="center"/>
        <w:rPr>
          <w:b/>
          <w:bCs/>
          <w:i/>
          <w:iCs/>
          <w:color w:val="000000"/>
        </w:rPr>
      </w:pPr>
      <w:r w:rsidRPr="00DF10DE">
        <w:rPr>
          <w:b/>
          <w:bCs/>
          <w:i/>
          <w:iCs/>
          <w:color w:val="000000"/>
        </w:rPr>
        <w:t>“</w:t>
      </w:r>
      <w:r w:rsidR="004106E5" w:rsidRPr="00DF10DE">
        <w:rPr>
          <w:b/>
          <w:bCs/>
          <w:i/>
          <w:iCs/>
          <w:color w:val="000000"/>
        </w:rPr>
        <w:t>Confucius, Aristotle, and the Divergence between East and West: A Genetic Perspective</w:t>
      </w:r>
      <w:r w:rsidRPr="00DF10DE">
        <w:rPr>
          <w:b/>
          <w:bCs/>
          <w:i/>
          <w:iCs/>
          <w:color w:val="000000"/>
        </w:rPr>
        <w:t>”</w:t>
      </w:r>
    </w:p>
    <w:p w14:paraId="7FA620EB" w14:textId="77777777" w:rsidR="00213D50" w:rsidRDefault="00213D50">
      <w:pPr>
        <w:rPr>
          <w:color w:val="000000"/>
        </w:rPr>
      </w:pPr>
    </w:p>
    <w:p w14:paraId="63FF6737" w14:textId="2B888538" w:rsidR="00213D50" w:rsidRDefault="003F69EA">
      <w:pPr>
        <w:pStyle w:val="Heading9"/>
        <w:keepNext/>
        <w:keepLines/>
        <w:rPr>
          <w:color w:val="000000"/>
          <w:sz w:val="32"/>
        </w:rPr>
      </w:pPr>
      <w:r>
        <w:rPr>
          <w:color w:val="000000"/>
          <w:sz w:val="32"/>
        </w:rPr>
        <w:t>Spring</w:t>
      </w:r>
      <w:r w:rsidR="00E7076A">
        <w:rPr>
          <w:color w:val="000000"/>
          <w:sz w:val="32"/>
        </w:rPr>
        <w:t xml:space="preserve"> </w:t>
      </w:r>
      <w:r w:rsidR="0093519C">
        <w:rPr>
          <w:color w:val="000000"/>
          <w:sz w:val="32"/>
        </w:rPr>
        <w:t>202</w:t>
      </w:r>
      <w:r>
        <w:rPr>
          <w:color w:val="000000"/>
          <w:sz w:val="32"/>
        </w:rPr>
        <w:t>2</w:t>
      </w:r>
      <w:r w:rsidR="00213D50">
        <w:rPr>
          <w:color w:val="000000"/>
          <w:sz w:val="32"/>
        </w:rPr>
        <w:t xml:space="preserve"> SYLLABUS</w:t>
      </w:r>
    </w:p>
    <w:p w14:paraId="5827933A" w14:textId="77777777" w:rsidR="00251859" w:rsidRPr="00251859" w:rsidRDefault="00251859" w:rsidP="00251859"/>
    <w:p w14:paraId="5E20C475" w14:textId="77777777" w:rsidR="003F69EA" w:rsidRDefault="003F69EA" w:rsidP="0093519C">
      <w:pPr>
        <w:jc w:val="center"/>
      </w:pPr>
      <w:r w:rsidRPr="003F69EA">
        <w:t>Honors Residence Hall | Room B111</w:t>
      </w:r>
    </w:p>
    <w:p w14:paraId="6A85761B" w14:textId="03D31EC9" w:rsidR="0014639E" w:rsidRDefault="003F69EA" w:rsidP="0093519C">
      <w:pPr>
        <w:jc w:val="center"/>
      </w:pPr>
      <w:r w:rsidRPr="003F69EA">
        <w:t>10:05 AM - 11:20 AM</w:t>
      </w:r>
      <w:r w:rsidR="0093519C">
        <w:br/>
        <w:t xml:space="preserve">Instructor:  </w:t>
      </w:r>
      <w:proofErr w:type="spellStart"/>
      <w:r>
        <w:t>Hippokratis</w:t>
      </w:r>
      <w:proofErr w:type="spellEnd"/>
      <w:r>
        <w:t xml:space="preserve"> </w:t>
      </w:r>
      <w:proofErr w:type="spellStart"/>
      <w:r>
        <w:t>Kiaris</w:t>
      </w:r>
      <w:proofErr w:type="spellEnd"/>
    </w:p>
    <w:p w14:paraId="1D10E36B" w14:textId="77777777" w:rsidR="00597562" w:rsidRDefault="00597562">
      <w:pPr>
        <w:keepLines/>
        <w:jc w:val="center"/>
      </w:pPr>
    </w:p>
    <w:p w14:paraId="2BF15225" w14:textId="77777777" w:rsidR="00597562" w:rsidRDefault="00597562">
      <w:pPr>
        <w:keepLines/>
        <w:jc w:val="center"/>
      </w:pPr>
    </w:p>
    <w:p w14:paraId="3F84B657" w14:textId="64F58499" w:rsidR="002F4474" w:rsidRPr="002F4474" w:rsidRDefault="002F4474" w:rsidP="002F4474">
      <w:pPr>
        <w:pStyle w:val="Heading3"/>
        <w:keepNext/>
        <w:keepLines/>
        <w:jc w:val="both"/>
        <w:rPr>
          <w:color w:val="000000"/>
          <w:sz w:val="24"/>
        </w:rPr>
      </w:pPr>
      <w:r>
        <w:rPr>
          <w:color w:val="000000"/>
          <w:sz w:val="24"/>
        </w:rPr>
        <w:t xml:space="preserve">I.        </w:t>
      </w:r>
      <w:r w:rsidR="003F69EA">
        <w:rPr>
          <w:color w:val="000000"/>
          <w:sz w:val="24"/>
        </w:rPr>
        <w:t>Course</w:t>
      </w:r>
      <w:r w:rsidRPr="002F4474">
        <w:rPr>
          <w:color w:val="000000"/>
          <w:sz w:val="24"/>
        </w:rPr>
        <w:t xml:space="preserve"> Objectives</w:t>
      </w:r>
    </w:p>
    <w:p w14:paraId="6153ED36" w14:textId="77777777" w:rsidR="002F4474" w:rsidRPr="002F4474" w:rsidRDefault="002F4474" w:rsidP="002F4474">
      <w:pPr>
        <w:pStyle w:val="Heading3"/>
        <w:keepNext/>
        <w:keepLines/>
        <w:jc w:val="both"/>
        <w:rPr>
          <w:color w:val="000000"/>
          <w:sz w:val="24"/>
        </w:rPr>
      </w:pPr>
      <w:r w:rsidRPr="002F4474">
        <w:rPr>
          <w:color w:val="000000"/>
          <w:sz w:val="24"/>
        </w:rPr>
        <w:tab/>
      </w:r>
    </w:p>
    <w:p w14:paraId="3D8D87BE" w14:textId="36E74853" w:rsidR="00DD21A2" w:rsidRDefault="003F69EA" w:rsidP="00ED596C">
      <w:pPr>
        <w:ind w:left="720" w:firstLine="720"/>
        <w:jc w:val="both"/>
        <w:rPr>
          <w:bCs/>
          <w:color w:val="000000"/>
        </w:rPr>
      </w:pPr>
      <w:r w:rsidRPr="003F69EA">
        <w:rPr>
          <w:bCs/>
          <w:color w:val="000000"/>
        </w:rPr>
        <w:t xml:space="preserve">This is a course </w:t>
      </w:r>
      <w:r>
        <w:rPr>
          <w:bCs/>
          <w:color w:val="000000"/>
        </w:rPr>
        <w:t>in</w:t>
      </w:r>
      <w:r w:rsidRPr="003F69EA">
        <w:rPr>
          <w:bCs/>
          <w:color w:val="000000"/>
        </w:rPr>
        <w:t xml:space="preserve"> the intersection of philosophy, history, </w:t>
      </w:r>
      <w:proofErr w:type="gramStart"/>
      <w:r w:rsidRPr="003F69EA">
        <w:rPr>
          <w:bCs/>
          <w:color w:val="000000"/>
        </w:rPr>
        <w:t>anthropology</w:t>
      </w:r>
      <w:proofErr w:type="gramEnd"/>
      <w:r w:rsidRPr="003F69EA">
        <w:rPr>
          <w:bCs/>
          <w:color w:val="000000"/>
        </w:rPr>
        <w:t xml:space="preserve"> and genetics. The course will examine main differences between the Eastern and Western lines of thought and will explore how genetic variation in different ethnic populations may have affected </w:t>
      </w:r>
      <w:r w:rsidR="00DD21A2">
        <w:rPr>
          <w:bCs/>
          <w:color w:val="000000"/>
        </w:rPr>
        <w:t xml:space="preserve">or been affected by </w:t>
      </w:r>
      <w:r w:rsidRPr="003F69EA">
        <w:rPr>
          <w:bCs/>
          <w:color w:val="000000"/>
        </w:rPr>
        <w:t>the development of distinct cultures.</w:t>
      </w:r>
      <w:r w:rsidR="009464BA">
        <w:rPr>
          <w:bCs/>
          <w:color w:val="000000"/>
        </w:rPr>
        <w:t xml:space="preserve"> More specifically the course will initially describe main topics in the history of East (Far East) and West </w:t>
      </w:r>
      <w:r w:rsidR="001C725B">
        <w:rPr>
          <w:bCs/>
          <w:color w:val="000000"/>
        </w:rPr>
        <w:t>and proceed with a description of main philosophical movements in China and Greece of 7</w:t>
      </w:r>
      <w:r w:rsidR="001C725B" w:rsidRPr="001C725B">
        <w:rPr>
          <w:bCs/>
          <w:color w:val="000000"/>
          <w:vertAlign w:val="superscript"/>
        </w:rPr>
        <w:t>th</w:t>
      </w:r>
      <w:r w:rsidR="001C725B">
        <w:rPr>
          <w:bCs/>
          <w:color w:val="000000"/>
        </w:rPr>
        <w:t>-3</w:t>
      </w:r>
      <w:r w:rsidR="001C725B" w:rsidRPr="001C725B">
        <w:rPr>
          <w:bCs/>
          <w:color w:val="000000"/>
          <w:vertAlign w:val="superscript"/>
        </w:rPr>
        <w:t>rd</w:t>
      </w:r>
      <w:r w:rsidR="001C725B">
        <w:rPr>
          <w:bCs/>
          <w:color w:val="000000"/>
        </w:rPr>
        <w:t xml:space="preserve"> cent. BCE. Topics on colonization of Earth and Out-of-Africa migration will also be </w:t>
      </w:r>
      <w:r w:rsidR="0048325A">
        <w:rPr>
          <w:bCs/>
          <w:color w:val="000000"/>
        </w:rPr>
        <w:t>discussed,</w:t>
      </w:r>
      <w:r w:rsidR="001C725B">
        <w:rPr>
          <w:bCs/>
          <w:color w:val="000000"/>
        </w:rPr>
        <w:t xml:space="preserve"> along with how genomics </w:t>
      </w:r>
      <w:r w:rsidR="00ED596C">
        <w:rPr>
          <w:bCs/>
          <w:color w:val="000000"/>
        </w:rPr>
        <w:t xml:space="preserve">informed us on these topics. The course will conclude with description of various personality/behavioral traits and how genetics are thought to influence them at the level of </w:t>
      </w:r>
      <w:r w:rsidR="0048325A">
        <w:rPr>
          <w:bCs/>
          <w:color w:val="000000"/>
        </w:rPr>
        <w:t xml:space="preserve">the </w:t>
      </w:r>
      <w:r w:rsidR="00ED596C">
        <w:rPr>
          <w:bCs/>
          <w:color w:val="000000"/>
        </w:rPr>
        <w:t xml:space="preserve">individuals and </w:t>
      </w:r>
      <w:r w:rsidR="0048325A">
        <w:rPr>
          <w:bCs/>
          <w:color w:val="000000"/>
        </w:rPr>
        <w:t xml:space="preserve">the </w:t>
      </w:r>
      <w:r w:rsidR="00ED596C">
        <w:rPr>
          <w:bCs/>
          <w:color w:val="000000"/>
        </w:rPr>
        <w:t>populations.</w:t>
      </w:r>
    </w:p>
    <w:p w14:paraId="48B149B6" w14:textId="61CE7A02" w:rsidR="00ED596C" w:rsidRDefault="00DD21A2" w:rsidP="00ED596C">
      <w:pPr>
        <w:ind w:left="720" w:firstLine="720"/>
        <w:jc w:val="both"/>
        <w:rPr>
          <w:bCs/>
          <w:color w:val="000000"/>
        </w:rPr>
      </w:pPr>
      <w:r>
        <w:rPr>
          <w:bCs/>
          <w:color w:val="000000"/>
        </w:rPr>
        <w:t>The course is highly interdisciplinary</w:t>
      </w:r>
      <w:r w:rsidR="0048325A">
        <w:rPr>
          <w:bCs/>
          <w:color w:val="000000"/>
        </w:rPr>
        <w:t>,</w:t>
      </w:r>
      <w:r>
        <w:rPr>
          <w:bCs/>
          <w:color w:val="000000"/>
        </w:rPr>
        <w:t xml:space="preserve"> </w:t>
      </w:r>
      <w:r w:rsidR="009464BA">
        <w:rPr>
          <w:bCs/>
          <w:color w:val="000000"/>
        </w:rPr>
        <w:t>aiming to provide students with a perspective of the East-West divergence from a rather holistic standpoint.</w:t>
      </w:r>
      <w:r>
        <w:rPr>
          <w:bCs/>
          <w:color w:val="000000"/>
        </w:rPr>
        <w:t xml:space="preserve"> </w:t>
      </w:r>
      <w:r w:rsidR="009464BA">
        <w:rPr>
          <w:bCs/>
          <w:color w:val="000000"/>
        </w:rPr>
        <w:t>S</w:t>
      </w:r>
      <w:r>
        <w:rPr>
          <w:bCs/>
          <w:color w:val="000000"/>
        </w:rPr>
        <w:t>ince students will have different background knowledge on different disciplines</w:t>
      </w:r>
      <w:r w:rsidR="00ED596C">
        <w:rPr>
          <w:bCs/>
          <w:color w:val="000000"/>
        </w:rPr>
        <w:t xml:space="preserve"> (for example science/humanities)</w:t>
      </w:r>
      <w:r>
        <w:rPr>
          <w:bCs/>
          <w:color w:val="000000"/>
        </w:rPr>
        <w:t xml:space="preserve">, introductory information will be offered on the various disciplines. </w:t>
      </w:r>
    </w:p>
    <w:p w14:paraId="25618781" w14:textId="46EF4A9E" w:rsidR="00213D50" w:rsidRDefault="009464BA" w:rsidP="00ED596C">
      <w:pPr>
        <w:ind w:left="720" w:firstLine="720"/>
        <w:jc w:val="both"/>
        <w:rPr>
          <w:bCs/>
          <w:color w:val="000000"/>
        </w:rPr>
      </w:pPr>
      <w:r>
        <w:rPr>
          <w:bCs/>
          <w:color w:val="000000"/>
        </w:rPr>
        <w:t>Upon completion</w:t>
      </w:r>
      <w:r w:rsidR="001C725B">
        <w:rPr>
          <w:bCs/>
          <w:color w:val="000000"/>
        </w:rPr>
        <w:t>,</w:t>
      </w:r>
      <w:r>
        <w:rPr>
          <w:bCs/>
          <w:color w:val="000000"/>
        </w:rPr>
        <w:t xml:space="preserve"> students are anticipated to appreciate cultural differences, evaluate historical decisions and outcomes accordingly, and to </w:t>
      </w:r>
      <w:r w:rsidR="001C725B">
        <w:rPr>
          <w:bCs/>
          <w:color w:val="000000"/>
        </w:rPr>
        <w:t>develop a sense of a unified perspective of human culture.</w:t>
      </w:r>
      <w:r w:rsidR="00ED596C">
        <w:rPr>
          <w:bCs/>
          <w:color w:val="000000"/>
        </w:rPr>
        <w:t xml:space="preserve"> </w:t>
      </w:r>
      <w:r w:rsidR="003F69EA" w:rsidRPr="003F69EA">
        <w:rPr>
          <w:bCs/>
          <w:color w:val="000000"/>
        </w:rPr>
        <w:t xml:space="preserve">Besides in-classroom lectures, attempts to familiarize students with </w:t>
      </w:r>
      <w:r w:rsidR="00DD21A2">
        <w:rPr>
          <w:bCs/>
          <w:color w:val="000000"/>
        </w:rPr>
        <w:t xml:space="preserve">various </w:t>
      </w:r>
      <w:r w:rsidR="003F69EA" w:rsidRPr="003F69EA">
        <w:rPr>
          <w:bCs/>
          <w:color w:val="000000"/>
        </w:rPr>
        <w:t xml:space="preserve">expressions of human creativity will be made.  </w:t>
      </w:r>
    </w:p>
    <w:p w14:paraId="1960DAFD" w14:textId="33BDE813" w:rsidR="003F69EA" w:rsidRDefault="003F69EA" w:rsidP="00ED596C">
      <w:pPr>
        <w:ind w:left="720"/>
        <w:jc w:val="both"/>
        <w:rPr>
          <w:bCs/>
          <w:color w:val="000000"/>
        </w:rPr>
      </w:pPr>
    </w:p>
    <w:p w14:paraId="177D0007" w14:textId="77777777" w:rsidR="003F69EA" w:rsidRDefault="003F69EA">
      <w:pPr>
        <w:jc w:val="both"/>
        <w:rPr>
          <w:color w:val="000000"/>
        </w:rPr>
      </w:pPr>
    </w:p>
    <w:p w14:paraId="29982D44" w14:textId="77777777" w:rsidR="00213D50" w:rsidRDefault="00213D50">
      <w:pPr>
        <w:pStyle w:val="Heading3"/>
        <w:keepNext/>
        <w:keepLines/>
        <w:jc w:val="both"/>
        <w:rPr>
          <w:color w:val="000000"/>
          <w:sz w:val="24"/>
        </w:rPr>
      </w:pPr>
      <w:r>
        <w:rPr>
          <w:color w:val="000000"/>
          <w:sz w:val="24"/>
        </w:rPr>
        <w:t xml:space="preserve">II.  </w:t>
      </w:r>
      <w:r>
        <w:rPr>
          <w:color w:val="000000"/>
          <w:sz w:val="24"/>
        </w:rPr>
        <w:tab/>
        <w:t xml:space="preserve">Class Time and Location </w:t>
      </w:r>
    </w:p>
    <w:p w14:paraId="4E0D5588" w14:textId="77777777" w:rsidR="00213D50" w:rsidRDefault="00213D50">
      <w:pPr>
        <w:pStyle w:val="Heading3"/>
        <w:keepNext/>
        <w:keepLines/>
        <w:jc w:val="both"/>
        <w:rPr>
          <w:color w:val="000000"/>
          <w:sz w:val="24"/>
        </w:rPr>
      </w:pPr>
    </w:p>
    <w:p w14:paraId="70971559" w14:textId="13CA59AD" w:rsidR="00213D50" w:rsidRDefault="00213D50" w:rsidP="0057521B">
      <w:pPr>
        <w:pStyle w:val="Heading3"/>
        <w:keepNext/>
        <w:keepLines/>
        <w:ind w:left="720"/>
        <w:jc w:val="both"/>
        <w:rPr>
          <w:color w:val="000000"/>
          <w:sz w:val="24"/>
        </w:rPr>
      </w:pPr>
      <w:r>
        <w:rPr>
          <w:b w:val="0"/>
          <w:bCs w:val="0"/>
          <w:color w:val="000000"/>
          <w:sz w:val="24"/>
        </w:rPr>
        <w:t xml:space="preserve">Unless otherwise informed by the instructor, class will meet on </w:t>
      </w:r>
      <w:r w:rsidR="00ED596C">
        <w:rPr>
          <w:b w:val="0"/>
          <w:bCs w:val="0"/>
          <w:color w:val="000000"/>
          <w:sz w:val="24"/>
        </w:rPr>
        <w:t xml:space="preserve">Tuesdays and </w:t>
      </w:r>
      <w:r w:rsidR="0048325A">
        <w:rPr>
          <w:b w:val="0"/>
          <w:bCs w:val="0"/>
          <w:color w:val="000000"/>
          <w:sz w:val="24"/>
        </w:rPr>
        <w:t>Thursdays</w:t>
      </w:r>
      <w:r w:rsidR="00ED596C">
        <w:rPr>
          <w:b w:val="0"/>
          <w:bCs w:val="0"/>
          <w:color w:val="000000"/>
          <w:sz w:val="24"/>
        </w:rPr>
        <w:t xml:space="preserve"> </w:t>
      </w:r>
      <w:r>
        <w:rPr>
          <w:b w:val="0"/>
          <w:bCs w:val="0"/>
          <w:color w:val="000000"/>
          <w:sz w:val="24"/>
        </w:rPr>
        <w:t xml:space="preserve">from </w:t>
      </w:r>
      <w:r w:rsidR="00ED596C" w:rsidRPr="00ED596C">
        <w:rPr>
          <w:bCs w:val="0"/>
          <w:color w:val="000000"/>
          <w:sz w:val="24"/>
        </w:rPr>
        <w:t>10:05 AM - 11:20 AM</w:t>
      </w:r>
      <w:r w:rsidR="00ED596C">
        <w:rPr>
          <w:bCs w:val="0"/>
          <w:color w:val="000000"/>
          <w:sz w:val="24"/>
        </w:rPr>
        <w:t xml:space="preserve"> </w:t>
      </w:r>
      <w:r>
        <w:rPr>
          <w:b w:val="0"/>
          <w:bCs w:val="0"/>
          <w:color w:val="000000"/>
          <w:sz w:val="24"/>
        </w:rPr>
        <w:t xml:space="preserve">in </w:t>
      </w:r>
      <w:r w:rsidR="00ED596C" w:rsidRPr="00ED596C">
        <w:rPr>
          <w:sz w:val="24"/>
        </w:rPr>
        <w:t>Room B111</w:t>
      </w:r>
      <w:r w:rsidR="00ED596C">
        <w:rPr>
          <w:sz w:val="24"/>
        </w:rPr>
        <w:t xml:space="preserve"> </w:t>
      </w:r>
      <w:r w:rsidR="00ED596C" w:rsidRPr="00ED596C">
        <w:rPr>
          <w:sz w:val="24"/>
        </w:rPr>
        <w:t>(Honors Residence Hall)</w:t>
      </w:r>
      <w:r w:rsidR="00597562" w:rsidRPr="00ED596C">
        <w:rPr>
          <w:b w:val="0"/>
          <w:bCs w:val="0"/>
          <w:color w:val="000000"/>
          <w:sz w:val="24"/>
        </w:rPr>
        <w:t>.</w:t>
      </w:r>
      <w:r>
        <w:rPr>
          <w:b w:val="0"/>
          <w:bCs w:val="0"/>
          <w:color w:val="000000"/>
          <w:sz w:val="24"/>
        </w:rPr>
        <w:t xml:space="preserve">  </w:t>
      </w:r>
    </w:p>
    <w:p w14:paraId="6F1AFA74" w14:textId="77777777" w:rsidR="00213D50" w:rsidRDefault="00213D50">
      <w:pPr>
        <w:keepLines/>
        <w:jc w:val="both"/>
        <w:rPr>
          <w:color w:val="000000"/>
        </w:rPr>
      </w:pPr>
    </w:p>
    <w:p w14:paraId="79072F8B" w14:textId="330B6E77" w:rsidR="00213D50" w:rsidRDefault="00213D50" w:rsidP="003133AD">
      <w:pPr>
        <w:pStyle w:val="Heading1"/>
        <w:keepNext/>
        <w:keepLines/>
        <w:jc w:val="both"/>
        <w:rPr>
          <w:b/>
          <w:bCs/>
          <w:color w:val="000000"/>
          <w:sz w:val="24"/>
        </w:rPr>
      </w:pPr>
      <w:r>
        <w:rPr>
          <w:b/>
          <w:bCs/>
          <w:color w:val="000000"/>
          <w:sz w:val="24"/>
        </w:rPr>
        <w:t xml:space="preserve">III.  </w:t>
      </w:r>
      <w:r>
        <w:rPr>
          <w:b/>
          <w:bCs/>
          <w:color w:val="000000"/>
          <w:sz w:val="24"/>
        </w:rPr>
        <w:tab/>
        <w:t xml:space="preserve">Contacting </w:t>
      </w:r>
      <w:r w:rsidR="00ED596C">
        <w:rPr>
          <w:b/>
          <w:bCs/>
          <w:color w:val="000000"/>
          <w:sz w:val="24"/>
        </w:rPr>
        <w:t>Instructor</w:t>
      </w:r>
    </w:p>
    <w:p w14:paraId="23B7EDFF" w14:textId="77777777" w:rsidR="003133AD" w:rsidRPr="003133AD" w:rsidRDefault="003133AD" w:rsidP="003133AD"/>
    <w:p w14:paraId="623204E9" w14:textId="5918CA62" w:rsidR="00213D50" w:rsidRDefault="00BE5606" w:rsidP="002E3E7A">
      <w:pPr>
        <w:ind w:left="720" w:firstLine="720"/>
        <w:jc w:val="both"/>
        <w:rPr>
          <w:color w:val="000000"/>
        </w:rPr>
      </w:pPr>
      <w:r>
        <w:rPr>
          <w:color w:val="000000"/>
        </w:rPr>
        <w:t xml:space="preserve">If you need to contact </w:t>
      </w:r>
      <w:r w:rsidR="008A5626">
        <w:rPr>
          <w:color w:val="000000"/>
        </w:rPr>
        <w:t>me</w:t>
      </w:r>
      <w:r>
        <w:rPr>
          <w:color w:val="000000"/>
        </w:rPr>
        <w:t xml:space="preserve"> or have questions outside of </w:t>
      </w:r>
      <w:proofErr w:type="gramStart"/>
      <w:r>
        <w:rPr>
          <w:color w:val="000000"/>
        </w:rPr>
        <w:t>class</w:t>
      </w:r>
      <w:proofErr w:type="gramEnd"/>
      <w:r>
        <w:rPr>
          <w:color w:val="000000"/>
        </w:rPr>
        <w:t xml:space="preserve"> </w:t>
      </w:r>
      <w:r w:rsidR="00ED596C">
        <w:rPr>
          <w:color w:val="000000"/>
        </w:rPr>
        <w:t xml:space="preserve">you may </w:t>
      </w:r>
      <w:r w:rsidR="008A5626">
        <w:rPr>
          <w:color w:val="000000"/>
        </w:rPr>
        <w:t xml:space="preserve">reach out at </w:t>
      </w:r>
      <w:hyperlink r:id="rId8" w:history="1">
        <w:r w:rsidR="008A5626" w:rsidRPr="008B66E3">
          <w:rPr>
            <w:rStyle w:val="Hyperlink"/>
          </w:rPr>
          <w:t>kiarish@cop.sc.edu</w:t>
        </w:r>
      </w:hyperlink>
      <w:r w:rsidR="008A5626">
        <w:rPr>
          <w:color w:val="000000"/>
        </w:rPr>
        <w:t>.</w:t>
      </w:r>
    </w:p>
    <w:p w14:paraId="3DAAE5EB" w14:textId="4E13E0C8" w:rsidR="008A5626" w:rsidRDefault="008A5626" w:rsidP="002E3E7A">
      <w:pPr>
        <w:ind w:left="720" w:firstLine="720"/>
        <w:jc w:val="both"/>
        <w:rPr>
          <w:color w:val="000000"/>
        </w:rPr>
      </w:pPr>
      <w:r>
        <w:rPr>
          <w:color w:val="000000"/>
        </w:rPr>
        <w:t xml:space="preserve">For office visits I am generally available in my office at CLS713B (9-2pm). You may </w:t>
      </w:r>
      <w:r w:rsidR="0048325A">
        <w:rPr>
          <w:color w:val="000000"/>
        </w:rPr>
        <w:t xml:space="preserve">also </w:t>
      </w:r>
      <w:r>
        <w:rPr>
          <w:color w:val="000000"/>
        </w:rPr>
        <w:t xml:space="preserve">schedule an appointment by </w:t>
      </w:r>
      <w:proofErr w:type="gramStart"/>
      <w:r>
        <w:rPr>
          <w:color w:val="000000"/>
        </w:rPr>
        <w:t>email</w:t>
      </w:r>
      <w:proofErr w:type="gramEnd"/>
      <w:r>
        <w:rPr>
          <w:color w:val="000000"/>
        </w:rPr>
        <w:t xml:space="preserve"> but it is not necessary. </w:t>
      </w:r>
    </w:p>
    <w:p w14:paraId="33F33E1B" w14:textId="77777777" w:rsidR="00213D50" w:rsidRDefault="00213D50" w:rsidP="002E3E7A">
      <w:pPr>
        <w:ind w:left="720"/>
        <w:jc w:val="both"/>
        <w:rPr>
          <w:color w:val="000000"/>
        </w:rPr>
      </w:pPr>
    </w:p>
    <w:p w14:paraId="457A0322" w14:textId="2A58A292" w:rsidR="002F4474" w:rsidRPr="002F4474" w:rsidRDefault="008A5626" w:rsidP="002F4474">
      <w:pPr>
        <w:jc w:val="both"/>
        <w:rPr>
          <w:b/>
          <w:color w:val="000000"/>
        </w:rPr>
      </w:pPr>
      <w:r>
        <w:rPr>
          <w:b/>
          <w:color w:val="000000"/>
        </w:rPr>
        <w:t>I</w:t>
      </w:r>
      <w:r w:rsidR="002F4474" w:rsidRPr="002F4474">
        <w:rPr>
          <w:b/>
          <w:color w:val="000000"/>
        </w:rPr>
        <w:t xml:space="preserve">V. </w:t>
      </w:r>
      <w:r w:rsidR="002F4474">
        <w:rPr>
          <w:b/>
          <w:color w:val="000000"/>
        </w:rPr>
        <w:t xml:space="preserve">       </w:t>
      </w:r>
      <w:r w:rsidR="002F4474" w:rsidRPr="002F4474">
        <w:rPr>
          <w:b/>
          <w:color w:val="000000"/>
        </w:rPr>
        <w:t>Textbook</w:t>
      </w:r>
      <w:r>
        <w:rPr>
          <w:b/>
          <w:color w:val="000000"/>
        </w:rPr>
        <w:t xml:space="preserve"> and instructional material </w:t>
      </w:r>
    </w:p>
    <w:p w14:paraId="74D70764" w14:textId="77777777" w:rsidR="002F4474" w:rsidRDefault="002F4474" w:rsidP="002F4474">
      <w:pPr>
        <w:jc w:val="both"/>
        <w:rPr>
          <w:color w:val="000000"/>
        </w:rPr>
      </w:pPr>
      <w:r>
        <w:rPr>
          <w:color w:val="000000"/>
        </w:rPr>
        <w:tab/>
      </w:r>
    </w:p>
    <w:p w14:paraId="30E422CF" w14:textId="71B6029C" w:rsidR="002F4474" w:rsidRDefault="008A5626" w:rsidP="008866F6">
      <w:pPr>
        <w:pStyle w:val="BodyText"/>
        <w:ind w:left="720" w:firstLine="720"/>
        <w:jc w:val="both"/>
        <w:rPr>
          <w:color w:val="000000"/>
          <w:sz w:val="24"/>
        </w:rPr>
      </w:pPr>
      <w:r>
        <w:rPr>
          <w:color w:val="000000"/>
          <w:sz w:val="24"/>
        </w:rPr>
        <w:t>No specific material is required in advance. Scientific papers will be provided during class</w:t>
      </w:r>
      <w:r w:rsidR="002E3E7A">
        <w:rPr>
          <w:color w:val="000000"/>
          <w:sz w:val="24"/>
        </w:rPr>
        <w:t xml:space="preserve"> as well as web sites with material to study from</w:t>
      </w:r>
      <w:r>
        <w:rPr>
          <w:color w:val="000000"/>
          <w:sz w:val="24"/>
        </w:rPr>
        <w:t xml:space="preserve">.   </w:t>
      </w:r>
    </w:p>
    <w:p w14:paraId="2D1A8202" w14:textId="77777777" w:rsidR="00156063" w:rsidRDefault="00156063">
      <w:pPr>
        <w:pStyle w:val="BodyText"/>
        <w:ind w:firstLine="720"/>
        <w:jc w:val="both"/>
        <w:rPr>
          <w:color w:val="000000"/>
          <w:sz w:val="24"/>
        </w:rPr>
      </w:pPr>
    </w:p>
    <w:p w14:paraId="1227B04A" w14:textId="671E36D2" w:rsidR="00213D50" w:rsidRDefault="00213D50" w:rsidP="003133AD">
      <w:pPr>
        <w:pStyle w:val="Heading3"/>
        <w:keepNext/>
        <w:keepLines/>
        <w:jc w:val="both"/>
        <w:rPr>
          <w:color w:val="000000"/>
          <w:sz w:val="24"/>
        </w:rPr>
      </w:pPr>
      <w:r>
        <w:rPr>
          <w:color w:val="000000"/>
          <w:sz w:val="24"/>
        </w:rPr>
        <w:t>V</w:t>
      </w:r>
      <w:r w:rsidR="002F4474">
        <w:rPr>
          <w:color w:val="000000"/>
          <w:sz w:val="24"/>
        </w:rPr>
        <w:t>I</w:t>
      </w:r>
      <w:r>
        <w:rPr>
          <w:color w:val="000000"/>
          <w:sz w:val="24"/>
        </w:rPr>
        <w:t xml:space="preserve">.  </w:t>
      </w:r>
      <w:r>
        <w:rPr>
          <w:color w:val="000000"/>
          <w:sz w:val="24"/>
        </w:rPr>
        <w:tab/>
        <w:t xml:space="preserve">Grading </w:t>
      </w:r>
      <w:r w:rsidR="008A5626">
        <w:rPr>
          <w:color w:val="000000"/>
          <w:sz w:val="24"/>
        </w:rPr>
        <w:t>Scale</w:t>
      </w:r>
    </w:p>
    <w:p w14:paraId="0D29F23B" w14:textId="1D3E700B" w:rsidR="003934EF" w:rsidRDefault="003934EF" w:rsidP="003934EF"/>
    <w:p w14:paraId="2F2479EC" w14:textId="77777777" w:rsidR="003934EF" w:rsidRPr="00047AE3" w:rsidRDefault="003934EF" w:rsidP="003934EF">
      <w:pPr>
        <w:widowControl w:val="0"/>
        <w:autoSpaceDE w:val="0"/>
        <w:autoSpaceDN w:val="0"/>
        <w:adjustRightInd w:val="0"/>
        <w:ind w:firstLine="720"/>
        <w:rPr>
          <w:rFonts w:cs="Arial"/>
        </w:rPr>
      </w:pPr>
      <w:r w:rsidRPr="00047AE3">
        <w:rPr>
          <w:rFonts w:cs="Arial"/>
        </w:rPr>
        <w:t>A:</w:t>
      </w:r>
      <w:r w:rsidRPr="00047AE3">
        <w:rPr>
          <w:rFonts w:cs="Arial"/>
        </w:rPr>
        <w:tab/>
        <w:t>90 – 100</w:t>
      </w:r>
    </w:p>
    <w:p w14:paraId="25662EF9" w14:textId="77777777" w:rsidR="003934EF" w:rsidRPr="00047AE3" w:rsidRDefault="003934EF" w:rsidP="003934EF">
      <w:pPr>
        <w:widowControl w:val="0"/>
        <w:autoSpaceDE w:val="0"/>
        <w:autoSpaceDN w:val="0"/>
        <w:adjustRightInd w:val="0"/>
        <w:ind w:firstLine="720"/>
        <w:rPr>
          <w:rFonts w:cs="Arial"/>
        </w:rPr>
      </w:pPr>
      <w:r w:rsidRPr="00047AE3">
        <w:rPr>
          <w:rFonts w:cs="Arial"/>
        </w:rPr>
        <w:t>B+:</w:t>
      </w:r>
      <w:r w:rsidRPr="00047AE3">
        <w:rPr>
          <w:rFonts w:cs="Arial"/>
        </w:rPr>
        <w:tab/>
        <w:t>85 – 89.99</w:t>
      </w:r>
    </w:p>
    <w:p w14:paraId="5C24D0EF" w14:textId="77777777" w:rsidR="003934EF" w:rsidRPr="00047AE3" w:rsidRDefault="003934EF" w:rsidP="003934EF">
      <w:pPr>
        <w:widowControl w:val="0"/>
        <w:autoSpaceDE w:val="0"/>
        <w:autoSpaceDN w:val="0"/>
        <w:adjustRightInd w:val="0"/>
        <w:ind w:firstLine="720"/>
        <w:rPr>
          <w:rFonts w:cs="Arial"/>
        </w:rPr>
      </w:pPr>
      <w:r w:rsidRPr="00047AE3">
        <w:rPr>
          <w:rFonts w:cs="Arial"/>
        </w:rPr>
        <w:t>B:</w:t>
      </w:r>
      <w:r w:rsidRPr="00047AE3">
        <w:rPr>
          <w:rFonts w:cs="Arial"/>
        </w:rPr>
        <w:tab/>
        <w:t>80 – 84.99</w:t>
      </w:r>
    </w:p>
    <w:p w14:paraId="0B704FCC" w14:textId="77777777" w:rsidR="003934EF" w:rsidRPr="00047AE3" w:rsidRDefault="003934EF" w:rsidP="003934EF">
      <w:pPr>
        <w:widowControl w:val="0"/>
        <w:autoSpaceDE w:val="0"/>
        <w:autoSpaceDN w:val="0"/>
        <w:adjustRightInd w:val="0"/>
        <w:ind w:firstLine="720"/>
        <w:rPr>
          <w:rFonts w:cs="Arial"/>
        </w:rPr>
      </w:pPr>
      <w:r w:rsidRPr="00047AE3">
        <w:rPr>
          <w:rFonts w:cs="Arial"/>
        </w:rPr>
        <w:t>C+:</w:t>
      </w:r>
      <w:r w:rsidRPr="00047AE3">
        <w:rPr>
          <w:rFonts w:cs="Arial"/>
        </w:rPr>
        <w:tab/>
        <w:t>75 – 79.99</w:t>
      </w:r>
    </w:p>
    <w:p w14:paraId="6EB1F8F5" w14:textId="77777777" w:rsidR="003934EF" w:rsidRPr="00047AE3" w:rsidRDefault="003934EF" w:rsidP="003934EF">
      <w:pPr>
        <w:widowControl w:val="0"/>
        <w:autoSpaceDE w:val="0"/>
        <w:autoSpaceDN w:val="0"/>
        <w:adjustRightInd w:val="0"/>
        <w:ind w:firstLine="720"/>
        <w:rPr>
          <w:rFonts w:cs="Arial"/>
        </w:rPr>
      </w:pPr>
      <w:r w:rsidRPr="00047AE3">
        <w:rPr>
          <w:rFonts w:cs="Arial"/>
        </w:rPr>
        <w:t>C:</w:t>
      </w:r>
      <w:r w:rsidRPr="00047AE3">
        <w:rPr>
          <w:rFonts w:cs="Arial"/>
        </w:rPr>
        <w:tab/>
        <w:t>70 – 74.99</w:t>
      </w:r>
    </w:p>
    <w:p w14:paraId="3CA8C385" w14:textId="77777777" w:rsidR="003934EF" w:rsidRPr="00047AE3" w:rsidRDefault="003934EF" w:rsidP="003934EF">
      <w:pPr>
        <w:widowControl w:val="0"/>
        <w:autoSpaceDE w:val="0"/>
        <w:autoSpaceDN w:val="0"/>
        <w:adjustRightInd w:val="0"/>
        <w:ind w:firstLine="720"/>
        <w:rPr>
          <w:rFonts w:cs="Arial"/>
        </w:rPr>
      </w:pPr>
      <w:r w:rsidRPr="00047AE3">
        <w:rPr>
          <w:rFonts w:cs="Arial"/>
        </w:rPr>
        <w:t>D+:</w:t>
      </w:r>
      <w:r w:rsidRPr="00047AE3">
        <w:rPr>
          <w:rFonts w:cs="Arial"/>
        </w:rPr>
        <w:tab/>
        <w:t>65 – 69.99</w:t>
      </w:r>
    </w:p>
    <w:p w14:paraId="31618A2D" w14:textId="77777777" w:rsidR="003934EF" w:rsidRPr="00047AE3" w:rsidRDefault="003934EF" w:rsidP="003934EF">
      <w:pPr>
        <w:widowControl w:val="0"/>
        <w:autoSpaceDE w:val="0"/>
        <w:autoSpaceDN w:val="0"/>
        <w:adjustRightInd w:val="0"/>
        <w:ind w:firstLine="720"/>
        <w:rPr>
          <w:rFonts w:cs="Arial"/>
        </w:rPr>
      </w:pPr>
      <w:r w:rsidRPr="00047AE3">
        <w:rPr>
          <w:rFonts w:cs="Arial"/>
        </w:rPr>
        <w:t>D:</w:t>
      </w:r>
      <w:r w:rsidRPr="00047AE3">
        <w:rPr>
          <w:rFonts w:cs="Arial"/>
        </w:rPr>
        <w:tab/>
        <w:t>60 – 64.99</w:t>
      </w:r>
    </w:p>
    <w:p w14:paraId="05FEB76B" w14:textId="77777777" w:rsidR="003934EF" w:rsidRPr="00047AE3" w:rsidRDefault="003934EF" w:rsidP="003934EF">
      <w:pPr>
        <w:widowControl w:val="0"/>
        <w:autoSpaceDE w:val="0"/>
        <w:autoSpaceDN w:val="0"/>
        <w:adjustRightInd w:val="0"/>
        <w:ind w:firstLine="720"/>
        <w:rPr>
          <w:rFonts w:cs="Arial"/>
        </w:rPr>
      </w:pPr>
      <w:r w:rsidRPr="00047AE3">
        <w:rPr>
          <w:rFonts w:cs="Arial"/>
        </w:rPr>
        <w:t>F:</w:t>
      </w:r>
      <w:r w:rsidRPr="00047AE3">
        <w:rPr>
          <w:rFonts w:cs="Arial"/>
        </w:rPr>
        <w:tab/>
      </w:r>
      <w:r w:rsidRPr="00047AE3">
        <w:rPr>
          <w:rFonts w:cs="Arial"/>
          <w:u w:val="single"/>
        </w:rPr>
        <w:t>&lt;</w:t>
      </w:r>
      <w:r w:rsidRPr="00047AE3">
        <w:rPr>
          <w:rFonts w:cs="Arial"/>
        </w:rPr>
        <w:t xml:space="preserve"> 59.99</w:t>
      </w:r>
    </w:p>
    <w:p w14:paraId="17CF39E6" w14:textId="111215FA" w:rsidR="003934EF" w:rsidRDefault="003934EF" w:rsidP="00D74632">
      <w:pPr>
        <w:pStyle w:val="Header"/>
        <w:tabs>
          <w:tab w:val="clear" w:pos="4680"/>
          <w:tab w:val="clear" w:pos="9360"/>
        </w:tabs>
        <w:spacing w:after="200" w:line="276" w:lineRule="auto"/>
        <w:ind w:left="720"/>
        <w:rPr>
          <w:rFonts w:cs="Arial"/>
          <w:b/>
          <w:sz w:val="28"/>
          <w:szCs w:val="28"/>
          <w:u w:val="single"/>
        </w:rPr>
      </w:pPr>
    </w:p>
    <w:p w14:paraId="7DE1DC74" w14:textId="4622B7C8" w:rsidR="003934EF" w:rsidRPr="003934EF" w:rsidRDefault="003934EF" w:rsidP="00D74632">
      <w:pPr>
        <w:pStyle w:val="Header"/>
        <w:tabs>
          <w:tab w:val="clear" w:pos="4680"/>
          <w:tab w:val="clear" w:pos="9360"/>
        </w:tabs>
        <w:spacing w:after="200" w:line="276" w:lineRule="auto"/>
        <w:ind w:left="720"/>
        <w:rPr>
          <w:rFonts w:cs="Arial"/>
          <w:bCs/>
        </w:rPr>
      </w:pPr>
      <w:r w:rsidRPr="003934EF">
        <w:rPr>
          <w:rFonts w:cs="Arial"/>
          <w:bCs/>
        </w:rPr>
        <w:t xml:space="preserve">The </w:t>
      </w:r>
      <w:r>
        <w:rPr>
          <w:rFonts w:cs="Arial"/>
          <w:bCs/>
        </w:rPr>
        <w:t>following scheme will be used for class grading:</w:t>
      </w:r>
    </w:p>
    <w:p w14:paraId="7F5D08B8" w14:textId="6463E190" w:rsidR="003934EF" w:rsidRDefault="003934EF" w:rsidP="00D74632">
      <w:pPr>
        <w:ind w:left="720"/>
      </w:pPr>
      <w:r w:rsidRPr="003934EF">
        <w:t>Class participation (overall)</w:t>
      </w:r>
      <w:r>
        <w:tab/>
      </w:r>
      <w:r w:rsidR="005B057B">
        <w:tab/>
      </w:r>
      <w:r w:rsidR="005B057B">
        <w:tab/>
      </w:r>
      <w:r w:rsidR="0048325A">
        <w:tab/>
      </w:r>
      <w:r w:rsidRPr="003934EF">
        <w:t>20%</w:t>
      </w:r>
    </w:p>
    <w:p w14:paraId="109E4E28" w14:textId="1296F7A2" w:rsidR="003934EF" w:rsidRDefault="003934EF" w:rsidP="00D74632">
      <w:pPr>
        <w:ind w:left="720"/>
      </w:pPr>
      <w:r>
        <w:t xml:space="preserve">Seminar </w:t>
      </w:r>
      <w:r w:rsidR="005B057B">
        <w:t xml:space="preserve">1 </w:t>
      </w:r>
      <w:r>
        <w:t>(</w:t>
      </w:r>
      <w:r w:rsidR="0048325A">
        <w:t xml:space="preserve">as the </w:t>
      </w:r>
      <w:r>
        <w:t>presenter)</w:t>
      </w:r>
      <w:r>
        <w:tab/>
      </w:r>
      <w:r>
        <w:tab/>
      </w:r>
      <w:r w:rsidR="005B057B">
        <w:tab/>
      </w:r>
      <w:r w:rsidR="005B057B">
        <w:tab/>
      </w:r>
      <w:r>
        <w:t>25%</w:t>
      </w:r>
    </w:p>
    <w:p w14:paraId="16ADB420" w14:textId="65421E57" w:rsidR="003934EF" w:rsidRDefault="003934EF" w:rsidP="00D74632">
      <w:pPr>
        <w:ind w:left="720"/>
      </w:pPr>
      <w:r>
        <w:t xml:space="preserve">Seminar </w:t>
      </w:r>
      <w:r w:rsidR="005B057B">
        <w:t xml:space="preserve">1 </w:t>
      </w:r>
      <w:r>
        <w:t>(</w:t>
      </w:r>
      <w:r w:rsidR="0048325A">
        <w:t xml:space="preserve">as the </w:t>
      </w:r>
      <w:r>
        <w:t>critique)</w:t>
      </w:r>
      <w:r>
        <w:tab/>
      </w:r>
      <w:r>
        <w:tab/>
      </w:r>
      <w:r w:rsidR="005B057B">
        <w:tab/>
      </w:r>
      <w:r w:rsidR="005B057B">
        <w:tab/>
      </w:r>
      <w:r>
        <w:t>2</w:t>
      </w:r>
      <w:r w:rsidR="005B057B">
        <w:t>5</w:t>
      </w:r>
      <w:r>
        <w:t>%</w:t>
      </w:r>
    </w:p>
    <w:p w14:paraId="5D6D1874" w14:textId="66D144A0" w:rsidR="003934EF" w:rsidRDefault="003934EF" w:rsidP="00D74632">
      <w:pPr>
        <w:ind w:left="720"/>
      </w:pPr>
      <w:r>
        <w:t xml:space="preserve">Written Essay </w:t>
      </w:r>
      <w:r w:rsidR="005B057B">
        <w:t>(project 1) for</w:t>
      </w:r>
      <w:r>
        <w:t xml:space="preserve"> </w:t>
      </w:r>
      <w:r w:rsidR="0048325A">
        <w:t xml:space="preserve">the </w:t>
      </w:r>
      <w:r>
        <w:t>presenter</w:t>
      </w:r>
      <w:r w:rsidR="005B057B">
        <w:tab/>
      </w:r>
      <w:r w:rsidR="0048325A">
        <w:tab/>
      </w:r>
      <w:r>
        <w:t>30%</w:t>
      </w:r>
    </w:p>
    <w:p w14:paraId="3E6AA768" w14:textId="05429CDF" w:rsidR="005B057B" w:rsidRDefault="005B057B" w:rsidP="00D74632">
      <w:pPr>
        <w:ind w:left="720"/>
      </w:pPr>
      <w:r>
        <w:t xml:space="preserve">Optional </w:t>
      </w:r>
      <w:r w:rsidR="00D74632">
        <w:t>presentation</w:t>
      </w:r>
      <w:r>
        <w:t xml:space="preserve"> (project 2)</w:t>
      </w:r>
      <w:r>
        <w:tab/>
      </w:r>
      <w:r w:rsidR="0048325A">
        <w:tab/>
      </w:r>
      <w:r>
        <w:t>up to</w:t>
      </w:r>
      <w:r>
        <w:tab/>
      </w:r>
      <w:r w:rsidR="00D74632">
        <w:t>15</w:t>
      </w:r>
      <w:r>
        <w:t>%</w:t>
      </w:r>
    </w:p>
    <w:p w14:paraId="38CED49E" w14:textId="6788DC51" w:rsidR="00D74632" w:rsidRDefault="00D74632" w:rsidP="00D74632">
      <w:pPr>
        <w:ind w:left="720"/>
      </w:pPr>
      <w:r>
        <w:t>Optional Essay (project 2)</w:t>
      </w:r>
      <w:r>
        <w:tab/>
      </w:r>
      <w:r>
        <w:tab/>
      </w:r>
      <w:r w:rsidR="0048325A">
        <w:tab/>
      </w:r>
      <w:r>
        <w:t>up to</w:t>
      </w:r>
      <w:r>
        <w:tab/>
        <w:t>15%</w:t>
      </w:r>
    </w:p>
    <w:p w14:paraId="1D21E805" w14:textId="77777777" w:rsidR="00D74632" w:rsidRDefault="00D74632" w:rsidP="00D74632">
      <w:pPr>
        <w:ind w:left="720"/>
      </w:pPr>
    </w:p>
    <w:p w14:paraId="610625F0" w14:textId="77777777" w:rsidR="005B057B" w:rsidRDefault="005B057B" w:rsidP="00D74632">
      <w:pPr>
        <w:ind w:left="720"/>
      </w:pPr>
    </w:p>
    <w:p w14:paraId="0CD2200B" w14:textId="77777777" w:rsidR="003934EF" w:rsidRPr="003934EF" w:rsidRDefault="003934EF" w:rsidP="00D74632">
      <w:pPr>
        <w:ind w:left="720"/>
      </w:pPr>
    </w:p>
    <w:p w14:paraId="54A23CE0" w14:textId="08C58089" w:rsidR="005C7374" w:rsidRDefault="002E3E7A" w:rsidP="008866F6">
      <w:pPr>
        <w:ind w:left="720" w:firstLine="720"/>
      </w:pPr>
      <w:r>
        <w:t xml:space="preserve">Each student will be assigned the role of </w:t>
      </w:r>
      <w:r w:rsidR="005C7374">
        <w:t>the</w:t>
      </w:r>
      <w:r>
        <w:t xml:space="preserve"> presenter on a predetermined topic, </w:t>
      </w:r>
      <w:r w:rsidRPr="002E3E7A">
        <w:rPr>
          <w:u w:val="single"/>
        </w:rPr>
        <w:t>and</w:t>
      </w:r>
      <w:r>
        <w:t xml:space="preserve"> the </w:t>
      </w:r>
      <w:r w:rsidR="005C7374">
        <w:t xml:space="preserve">role of the critique on someone else’s topic (randomly). For seminar #1 the presenter will </w:t>
      </w:r>
      <w:r w:rsidR="0048325A">
        <w:t>give</w:t>
      </w:r>
      <w:r w:rsidR="005C7374">
        <w:t xml:space="preserve"> a short seminar to all class and will receive their feedback. The critique will summarize the class’s criticism, enhance it with his/her own</w:t>
      </w:r>
      <w:r w:rsidR="0048325A">
        <w:t>,</w:t>
      </w:r>
      <w:r w:rsidR="005C7374">
        <w:t xml:space="preserve"> and </w:t>
      </w:r>
      <w:r w:rsidR="00F03492">
        <w:t xml:space="preserve">will </w:t>
      </w:r>
      <w:r w:rsidR="005C7374">
        <w:t>provide the presenter with a written summary. The presenter will develop subsequently an essay at which the critique will have been incorporated.</w:t>
      </w:r>
    </w:p>
    <w:p w14:paraId="452E0211" w14:textId="177C3190" w:rsidR="003934EF" w:rsidRPr="003934EF" w:rsidRDefault="0048325A" w:rsidP="008866F6">
      <w:pPr>
        <w:ind w:left="720" w:firstLine="720"/>
      </w:pPr>
      <w:r>
        <w:t xml:space="preserve">Optional </w:t>
      </w:r>
      <w:r w:rsidR="00F03492">
        <w:t>e</w:t>
      </w:r>
      <w:r>
        <w:t xml:space="preserve">ssay and presentation will offer extra credits. </w:t>
      </w:r>
      <w:proofErr w:type="spellStart"/>
      <w:r w:rsidR="005C7374">
        <w:t>For</w:t>
      </w:r>
      <w:proofErr w:type="spellEnd"/>
      <w:r w:rsidR="005C7374">
        <w:t xml:space="preserve"> optional seminar 2</w:t>
      </w:r>
      <w:r w:rsidR="00D74632">
        <w:t>,</w:t>
      </w:r>
      <w:r w:rsidR="005C7374">
        <w:t xml:space="preserve"> a topic will be decided by the student </w:t>
      </w:r>
      <w:r w:rsidR="00D74632">
        <w:t xml:space="preserve">upon consultation with </w:t>
      </w:r>
      <w:r>
        <w:t>the instructor</w:t>
      </w:r>
      <w:r w:rsidR="00D74632">
        <w:t xml:space="preserve">. </w:t>
      </w:r>
      <w:r w:rsidR="00D2160D">
        <w:t xml:space="preserve">Although the presentation </w:t>
      </w:r>
      <w:r w:rsidR="00EB6C86">
        <w:t xml:space="preserve">of optional seminar 2 </w:t>
      </w:r>
      <w:r w:rsidR="00D2160D">
        <w:t>is at the very end of the semester</w:t>
      </w:r>
      <w:r w:rsidR="00EB6C86">
        <w:t>,</w:t>
      </w:r>
      <w:r w:rsidR="00D2160D">
        <w:t xml:space="preserve"> if students decide to select </w:t>
      </w:r>
      <w:proofErr w:type="gramStart"/>
      <w:r w:rsidR="00D2160D">
        <w:t>it</w:t>
      </w:r>
      <w:proofErr w:type="gramEnd"/>
      <w:r w:rsidR="00D2160D">
        <w:t xml:space="preserve"> they can do it earlier during the course.</w:t>
      </w:r>
      <w:r w:rsidR="00EB6C86">
        <w:t xml:space="preserve"> For seminar 2, only verbal critique will be provided in class and by me.</w:t>
      </w:r>
    </w:p>
    <w:p w14:paraId="582F9867" w14:textId="360CE3AC" w:rsidR="005D0D4A" w:rsidRDefault="0093519C" w:rsidP="00D74632">
      <w:pPr>
        <w:ind w:left="720"/>
      </w:pPr>
      <w:r>
        <w:t xml:space="preserve">            </w:t>
      </w:r>
    </w:p>
    <w:p w14:paraId="4BC96127" w14:textId="77777777" w:rsidR="00213D50" w:rsidRDefault="00213D50" w:rsidP="00D74632">
      <w:pPr>
        <w:ind w:left="720"/>
        <w:jc w:val="both"/>
        <w:rPr>
          <w:b/>
          <w:bCs/>
          <w:smallCaps/>
          <w:color w:val="000000"/>
        </w:rPr>
      </w:pPr>
    </w:p>
    <w:p w14:paraId="07A10304" w14:textId="4676CFC9" w:rsidR="00213D50" w:rsidRDefault="00213D50">
      <w:pPr>
        <w:pStyle w:val="Heading3"/>
        <w:keepNext/>
        <w:keepLines/>
        <w:jc w:val="both"/>
        <w:rPr>
          <w:color w:val="000000"/>
          <w:sz w:val="24"/>
        </w:rPr>
      </w:pPr>
      <w:r>
        <w:rPr>
          <w:color w:val="000000"/>
          <w:sz w:val="24"/>
        </w:rPr>
        <w:t>VI</w:t>
      </w:r>
      <w:r w:rsidR="002F4474">
        <w:rPr>
          <w:color w:val="000000"/>
          <w:sz w:val="24"/>
        </w:rPr>
        <w:t>I</w:t>
      </w:r>
      <w:r>
        <w:rPr>
          <w:color w:val="000000"/>
          <w:sz w:val="24"/>
        </w:rPr>
        <w:t xml:space="preserve">.  </w:t>
      </w:r>
      <w:r w:rsidR="00B93B34">
        <w:rPr>
          <w:color w:val="000000"/>
          <w:sz w:val="24"/>
        </w:rPr>
        <w:tab/>
      </w:r>
      <w:r>
        <w:rPr>
          <w:color w:val="000000"/>
          <w:sz w:val="24"/>
        </w:rPr>
        <w:t xml:space="preserve">Course Policies </w:t>
      </w:r>
    </w:p>
    <w:p w14:paraId="46FD6EDE" w14:textId="77777777" w:rsidR="00213D50" w:rsidRDefault="00213D50">
      <w:pPr>
        <w:keepLines/>
        <w:jc w:val="both"/>
        <w:rPr>
          <w:color w:val="000000"/>
        </w:rPr>
      </w:pPr>
    </w:p>
    <w:p w14:paraId="4F6A68AE" w14:textId="7EBCA27E" w:rsidR="00213D50" w:rsidRPr="00BF500F" w:rsidRDefault="00BF500F" w:rsidP="008866F6">
      <w:pPr>
        <w:pStyle w:val="BodyText"/>
        <w:ind w:left="630"/>
        <w:jc w:val="both"/>
        <w:rPr>
          <w:b/>
          <w:color w:val="000000"/>
          <w:sz w:val="24"/>
        </w:rPr>
      </w:pPr>
      <w:r>
        <w:rPr>
          <w:b/>
          <w:bCs/>
          <w:color w:val="000000"/>
          <w:sz w:val="24"/>
        </w:rPr>
        <w:t>A</w:t>
      </w:r>
      <w:r w:rsidR="00213D50" w:rsidRPr="00BF500F">
        <w:rPr>
          <w:b/>
          <w:bCs/>
          <w:color w:val="000000"/>
          <w:sz w:val="24"/>
        </w:rPr>
        <w:t>.  Attendance</w:t>
      </w:r>
    </w:p>
    <w:p w14:paraId="403EC10A" w14:textId="77777777" w:rsidR="00213D50" w:rsidRDefault="00213D50">
      <w:pPr>
        <w:keepLines/>
        <w:numPr>
          <w:ilvl w:val="12"/>
          <w:numId w:val="0"/>
        </w:numPr>
        <w:jc w:val="both"/>
        <w:rPr>
          <w:color w:val="000000"/>
        </w:rPr>
      </w:pPr>
    </w:p>
    <w:p w14:paraId="428070B4" w14:textId="694573EC" w:rsidR="00213D50" w:rsidRPr="00FF19ED" w:rsidRDefault="00213D50" w:rsidP="00D74632">
      <w:pPr>
        <w:pStyle w:val="BodyTextIndent"/>
        <w:numPr>
          <w:ilvl w:val="12"/>
          <w:numId w:val="0"/>
        </w:numPr>
        <w:ind w:left="720"/>
        <w:jc w:val="both"/>
        <w:rPr>
          <w:u w:val="single"/>
        </w:rPr>
      </w:pPr>
      <w:r w:rsidRPr="00F07825">
        <w:rPr>
          <w:u w:val="single"/>
        </w:rPr>
        <w:lastRenderedPageBreak/>
        <w:t>Attendance at class is mandatory</w:t>
      </w:r>
      <w:r w:rsidR="00FF19ED" w:rsidRPr="005B057B">
        <w:t xml:space="preserve">. </w:t>
      </w:r>
      <w:r w:rsidR="002E3E7A">
        <w:t xml:space="preserve">For excused absences reach out to me at least 2 days in advance of the class or inform me about unanticipated events (health, etc.) that prevented you for attending. Documentation may be requested. </w:t>
      </w:r>
    </w:p>
    <w:p w14:paraId="54707B96" w14:textId="77777777" w:rsidR="00213D50" w:rsidRDefault="00213D50">
      <w:pPr>
        <w:numPr>
          <w:ilvl w:val="12"/>
          <w:numId w:val="0"/>
        </w:numPr>
        <w:ind w:firstLine="720"/>
        <w:jc w:val="both"/>
        <w:rPr>
          <w:color w:val="000000"/>
        </w:rPr>
      </w:pPr>
    </w:p>
    <w:p w14:paraId="5304F459" w14:textId="77777777" w:rsidR="00213D50" w:rsidRDefault="00213D50">
      <w:pPr>
        <w:numPr>
          <w:ilvl w:val="12"/>
          <w:numId w:val="0"/>
        </w:numPr>
        <w:jc w:val="both"/>
        <w:rPr>
          <w:b/>
          <w:bCs/>
          <w:color w:val="000000"/>
        </w:rPr>
      </w:pPr>
    </w:p>
    <w:p w14:paraId="001EEF26" w14:textId="1AC57A70" w:rsidR="008866F6" w:rsidRDefault="00BF500F" w:rsidP="008866F6">
      <w:pPr>
        <w:keepNext/>
        <w:keepLines/>
        <w:numPr>
          <w:ilvl w:val="12"/>
          <w:numId w:val="0"/>
        </w:numPr>
        <w:jc w:val="both"/>
        <w:rPr>
          <w:b/>
          <w:bCs/>
          <w:color w:val="000000"/>
        </w:rPr>
      </w:pPr>
      <w:r>
        <w:rPr>
          <w:b/>
          <w:bCs/>
          <w:color w:val="000000"/>
        </w:rPr>
        <w:tab/>
        <w:t>B</w:t>
      </w:r>
      <w:r w:rsidR="00213D50">
        <w:rPr>
          <w:b/>
          <w:bCs/>
          <w:color w:val="000000"/>
        </w:rPr>
        <w:t xml:space="preserve">. </w:t>
      </w:r>
      <w:r w:rsidR="008866F6">
        <w:rPr>
          <w:b/>
          <w:bCs/>
          <w:color w:val="000000"/>
        </w:rPr>
        <w:t xml:space="preserve"> Laptops</w:t>
      </w:r>
    </w:p>
    <w:p w14:paraId="24F6DDC0" w14:textId="77777777" w:rsidR="008866F6" w:rsidRDefault="008866F6" w:rsidP="008866F6">
      <w:pPr>
        <w:keepNext/>
        <w:keepLines/>
        <w:numPr>
          <w:ilvl w:val="12"/>
          <w:numId w:val="0"/>
        </w:numPr>
        <w:jc w:val="both"/>
        <w:rPr>
          <w:color w:val="000000"/>
        </w:rPr>
      </w:pPr>
    </w:p>
    <w:p w14:paraId="6C86880F" w14:textId="4AD621CB" w:rsidR="00213D50" w:rsidRDefault="008866F6" w:rsidP="008866F6">
      <w:pPr>
        <w:numPr>
          <w:ilvl w:val="12"/>
          <w:numId w:val="0"/>
        </w:numPr>
        <w:ind w:left="720" w:firstLine="720"/>
        <w:jc w:val="both"/>
        <w:rPr>
          <w:color w:val="000000"/>
        </w:rPr>
      </w:pPr>
      <w:r>
        <w:rPr>
          <w:color w:val="000000"/>
        </w:rPr>
        <w:t>Having a laptop with you is highly recommended for some of the lectures, as you may need it to access databases in real time. You will be informed in advance</w:t>
      </w:r>
      <w:r w:rsidR="00F03492">
        <w:rPr>
          <w:color w:val="000000"/>
        </w:rPr>
        <w:t xml:space="preserve"> about the need for it.</w:t>
      </w:r>
      <w:r>
        <w:rPr>
          <w:color w:val="000000"/>
        </w:rPr>
        <w:t xml:space="preserve"> </w:t>
      </w:r>
    </w:p>
    <w:p w14:paraId="59865D21" w14:textId="77777777" w:rsidR="0057521B" w:rsidRDefault="0057521B" w:rsidP="008F3785">
      <w:pPr>
        <w:keepNext/>
        <w:keepLines/>
        <w:numPr>
          <w:ilvl w:val="12"/>
          <w:numId w:val="0"/>
        </w:numPr>
        <w:ind w:firstLine="720"/>
        <w:jc w:val="both"/>
        <w:rPr>
          <w:b/>
          <w:bCs/>
          <w:color w:val="000000"/>
        </w:rPr>
      </w:pPr>
    </w:p>
    <w:p w14:paraId="30B3FEA1" w14:textId="39D3F188" w:rsidR="00213D50" w:rsidRDefault="00BF500F" w:rsidP="008F3785">
      <w:pPr>
        <w:keepNext/>
        <w:keepLines/>
        <w:numPr>
          <w:ilvl w:val="12"/>
          <w:numId w:val="0"/>
        </w:numPr>
        <w:ind w:firstLine="720"/>
        <w:jc w:val="both"/>
        <w:rPr>
          <w:b/>
          <w:bCs/>
          <w:color w:val="000000"/>
        </w:rPr>
      </w:pPr>
      <w:r>
        <w:rPr>
          <w:b/>
          <w:bCs/>
          <w:color w:val="000000"/>
        </w:rPr>
        <w:t>C</w:t>
      </w:r>
      <w:r w:rsidR="00213D50">
        <w:rPr>
          <w:b/>
          <w:bCs/>
          <w:color w:val="000000"/>
        </w:rPr>
        <w:t>.  Students with Disabilities</w:t>
      </w:r>
    </w:p>
    <w:p w14:paraId="043C3312" w14:textId="77777777" w:rsidR="00213D50" w:rsidRDefault="00213D50">
      <w:pPr>
        <w:keepLines/>
        <w:numPr>
          <w:ilvl w:val="12"/>
          <w:numId w:val="0"/>
        </w:numPr>
        <w:jc w:val="both"/>
        <w:rPr>
          <w:color w:val="000000"/>
        </w:rPr>
      </w:pPr>
    </w:p>
    <w:p w14:paraId="5A1E45F4" w14:textId="780BCD5B" w:rsidR="00156063" w:rsidRDefault="005B6CC9" w:rsidP="00F03492">
      <w:pPr>
        <w:numPr>
          <w:ilvl w:val="12"/>
          <w:numId w:val="0"/>
        </w:numPr>
        <w:ind w:left="720" w:firstLine="720"/>
        <w:jc w:val="both"/>
        <w:rPr>
          <w:color w:val="000000"/>
        </w:rPr>
      </w:pPr>
      <w:r w:rsidRPr="005B6CC9">
        <w:rPr>
          <w:color w:val="000000"/>
        </w:rPr>
        <w:t xml:space="preserve">Reasonable accommodations are available for students with a documented disability. If you have a disability and may need accommodations to fully participate in this class, contact the Student Disability Resource Center website for more information. All accommodations must be approved through the Student Disability Resource Center. After receiving accommodations from the Student Disability Resource Center, the student is responsible for informing the course coordinator of their approved accommodations or verifying the course coordinator has received documentation regarding their approved accommodations from the Student Disability Resource Center. Students with accommodations must communicate directly with the course coordinator once accommodations are approved </w:t>
      </w:r>
      <w:proofErr w:type="gramStart"/>
      <w:r w:rsidRPr="005B6CC9">
        <w:rPr>
          <w:color w:val="000000"/>
        </w:rPr>
        <w:t>in order to</w:t>
      </w:r>
      <w:proofErr w:type="gramEnd"/>
      <w:r w:rsidRPr="005B6CC9">
        <w:rPr>
          <w:color w:val="000000"/>
        </w:rPr>
        <w:t xml:space="preserve"> plan accordingly for the semester. </w:t>
      </w:r>
    </w:p>
    <w:p w14:paraId="0FDBCE48" w14:textId="77D21537" w:rsidR="005B6CC9" w:rsidRDefault="005B6CC9">
      <w:pPr>
        <w:rPr>
          <w:b/>
          <w:color w:val="000000"/>
        </w:rPr>
      </w:pPr>
      <w:r>
        <w:rPr>
          <w:b/>
          <w:color w:val="000000"/>
        </w:rPr>
        <w:br w:type="page"/>
      </w:r>
    </w:p>
    <w:p w14:paraId="5BE07FC8" w14:textId="77777777" w:rsidR="005B6CC9" w:rsidRDefault="005B6CC9">
      <w:pPr>
        <w:autoSpaceDE w:val="0"/>
        <w:autoSpaceDN w:val="0"/>
        <w:adjustRightInd w:val="0"/>
        <w:jc w:val="center"/>
        <w:rPr>
          <w:b/>
          <w:color w:val="000000"/>
        </w:rPr>
      </w:pPr>
    </w:p>
    <w:p w14:paraId="17DAC783" w14:textId="7E85537B" w:rsidR="00213D50" w:rsidRDefault="00213D50">
      <w:pPr>
        <w:autoSpaceDE w:val="0"/>
        <w:autoSpaceDN w:val="0"/>
        <w:adjustRightInd w:val="0"/>
        <w:jc w:val="center"/>
        <w:rPr>
          <w:b/>
          <w:smallCaps/>
          <w:sz w:val="36"/>
          <w:szCs w:val="28"/>
          <w:u w:val="single"/>
        </w:rPr>
      </w:pPr>
      <w:r>
        <w:rPr>
          <w:b/>
          <w:smallCaps/>
          <w:sz w:val="36"/>
          <w:szCs w:val="28"/>
          <w:u w:val="single"/>
        </w:rPr>
        <w:t xml:space="preserve">Class </w:t>
      </w:r>
      <w:r w:rsidR="00BB3868">
        <w:rPr>
          <w:b/>
          <w:smallCaps/>
          <w:sz w:val="36"/>
          <w:szCs w:val="28"/>
          <w:u w:val="single"/>
        </w:rPr>
        <w:t>Topics and</w:t>
      </w:r>
      <w:r w:rsidR="001874F7">
        <w:rPr>
          <w:b/>
          <w:smallCaps/>
          <w:sz w:val="36"/>
          <w:szCs w:val="28"/>
          <w:u w:val="single"/>
        </w:rPr>
        <w:t xml:space="preserve"> Discussions</w:t>
      </w:r>
    </w:p>
    <w:p w14:paraId="3F24BD96" w14:textId="77777777" w:rsidR="00213D50" w:rsidRDefault="00213D50">
      <w:pPr>
        <w:autoSpaceDE w:val="0"/>
        <w:autoSpaceDN w:val="0"/>
        <w:adjustRightInd w:val="0"/>
        <w:jc w:val="center"/>
        <w:rPr>
          <w:b/>
          <w:szCs w:val="28"/>
        </w:rPr>
      </w:pPr>
    </w:p>
    <w:p w14:paraId="129ECDFF" w14:textId="77777777" w:rsidR="00970C4E" w:rsidRPr="00970C4E" w:rsidRDefault="00970C4E" w:rsidP="00970C4E">
      <w:pPr>
        <w:autoSpaceDE w:val="0"/>
        <w:autoSpaceDN w:val="0"/>
        <w:adjustRightInd w:val="0"/>
        <w:spacing w:line="480" w:lineRule="auto"/>
        <w:ind w:left="720"/>
        <w:rPr>
          <w:bCs/>
          <w:szCs w:val="28"/>
        </w:rPr>
      </w:pPr>
    </w:p>
    <w:p w14:paraId="05B31CFA" w14:textId="77777777" w:rsidR="00970C4E" w:rsidRPr="00970C4E" w:rsidRDefault="00970C4E" w:rsidP="00970C4E">
      <w:pPr>
        <w:ind w:left="720"/>
      </w:pPr>
      <w:r w:rsidRPr="00970C4E">
        <w:t>Specific topics that will be covered are the following:</w:t>
      </w:r>
    </w:p>
    <w:p w14:paraId="436B679B" w14:textId="77777777" w:rsidR="00970C4E" w:rsidRPr="00970C4E" w:rsidRDefault="00970C4E" w:rsidP="00970C4E">
      <w:pPr>
        <w:ind w:left="720"/>
      </w:pPr>
    </w:p>
    <w:p w14:paraId="0A727569" w14:textId="77777777" w:rsidR="00970C4E" w:rsidRPr="00970C4E" w:rsidRDefault="00970C4E" w:rsidP="00970C4E">
      <w:pPr>
        <w:ind w:left="720" w:hanging="540"/>
      </w:pPr>
      <w:r w:rsidRPr="00970C4E">
        <w:t>1.     Eastern versus Western Philosophies-Introduction</w:t>
      </w:r>
    </w:p>
    <w:p w14:paraId="640EF749" w14:textId="77777777" w:rsidR="00970C4E" w:rsidRPr="00970C4E" w:rsidRDefault="00970C4E" w:rsidP="00970C4E">
      <w:pPr>
        <w:ind w:left="720" w:hanging="540"/>
      </w:pPr>
      <w:r w:rsidRPr="00970C4E">
        <w:t xml:space="preserve">2.     Socrates-Plato-Aristotle line of thought-Analytical thinking </w:t>
      </w:r>
    </w:p>
    <w:p w14:paraId="2D31A9ED" w14:textId="77777777" w:rsidR="00970C4E" w:rsidRPr="00970C4E" w:rsidRDefault="00970C4E" w:rsidP="00970C4E">
      <w:pPr>
        <w:ind w:left="720" w:hanging="540"/>
      </w:pPr>
      <w:r w:rsidRPr="00970C4E">
        <w:t>3.     Confucius-Synthesis and the significance of context</w:t>
      </w:r>
    </w:p>
    <w:p w14:paraId="6550ACFB" w14:textId="77777777" w:rsidR="00970C4E" w:rsidRPr="00970C4E" w:rsidRDefault="00970C4E" w:rsidP="00970C4E">
      <w:pPr>
        <w:ind w:left="720" w:hanging="540"/>
      </w:pPr>
      <w:r w:rsidRPr="00970C4E">
        <w:t xml:space="preserve">4.     Comparisons (individualism vs collectivism, structure of societies, political philosophies, </w:t>
      </w:r>
      <w:proofErr w:type="spellStart"/>
      <w:r w:rsidRPr="00970C4E">
        <w:t>etc</w:t>
      </w:r>
      <w:proofErr w:type="spellEnd"/>
      <w:r w:rsidRPr="00970C4E">
        <w:t>)</w:t>
      </w:r>
    </w:p>
    <w:p w14:paraId="630908C0" w14:textId="77777777" w:rsidR="00970C4E" w:rsidRPr="00970C4E" w:rsidRDefault="00970C4E" w:rsidP="00970C4E">
      <w:pPr>
        <w:ind w:left="720" w:hanging="540"/>
      </w:pPr>
      <w:r w:rsidRPr="00970C4E">
        <w:t>5.     Exceptions that “prove the rule”: Heraclitus in Greece and Mozi and the Mohists in China</w:t>
      </w:r>
    </w:p>
    <w:p w14:paraId="6CA19958" w14:textId="77777777" w:rsidR="00970C4E" w:rsidRPr="00970C4E" w:rsidRDefault="00970C4E" w:rsidP="00970C4E">
      <w:pPr>
        <w:ind w:left="720" w:hanging="540"/>
      </w:pPr>
      <w:r w:rsidRPr="00970C4E">
        <w:t xml:space="preserve">6.     Dispersal of populations-great migrations </w:t>
      </w:r>
    </w:p>
    <w:p w14:paraId="0E84BEE1" w14:textId="77777777" w:rsidR="00970C4E" w:rsidRPr="00970C4E" w:rsidRDefault="00970C4E" w:rsidP="00970C4E">
      <w:pPr>
        <w:ind w:left="720" w:hanging="540"/>
      </w:pPr>
      <w:r w:rsidRPr="00970C4E">
        <w:t>7.     Introductory genetics</w:t>
      </w:r>
    </w:p>
    <w:p w14:paraId="159B8599" w14:textId="77777777" w:rsidR="00970C4E" w:rsidRPr="00970C4E" w:rsidRDefault="00970C4E" w:rsidP="00970C4E">
      <w:pPr>
        <w:ind w:left="720" w:hanging="540"/>
      </w:pPr>
      <w:r w:rsidRPr="00970C4E">
        <w:t>8.     Genes and behavioral traits. Experimental studies in animals and studies in human populations</w:t>
      </w:r>
    </w:p>
    <w:p w14:paraId="0A60F97B" w14:textId="77777777" w:rsidR="00970C4E" w:rsidRPr="00970C4E" w:rsidRDefault="00970C4E" w:rsidP="00970C4E">
      <w:pPr>
        <w:ind w:left="720" w:hanging="540"/>
      </w:pPr>
      <w:r w:rsidRPr="00970C4E">
        <w:t>9.     Examples of genes regulating personality traits in Easterners and Westerners and their potential implications in associated philosophies</w:t>
      </w:r>
    </w:p>
    <w:p w14:paraId="454F8E51" w14:textId="77777777" w:rsidR="00970C4E" w:rsidRPr="00970C4E" w:rsidRDefault="00970C4E" w:rsidP="00970C4E">
      <w:pPr>
        <w:ind w:left="720" w:hanging="540"/>
      </w:pPr>
      <w:r w:rsidRPr="00970C4E">
        <w:t>10.</w:t>
      </w:r>
      <w:r w:rsidRPr="00970C4E">
        <w:tab/>
        <w:t xml:space="preserve">Future trends, </w:t>
      </w:r>
      <w:proofErr w:type="gramStart"/>
      <w:r w:rsidRPr="00970C4E">
        <w:t>globalization</w:t>
      </w:r>
      <w:proofErr w:type="gramEnd"/>
      <w:r w:rsidRPr="00970C4E">
        <w:t xml:space="preserve"> and mobility</w:t>
      </w:r>
    </w:p>
    <w:p w14:paraId="1813A0D4" w14:textId="77777777" w:rsidR="00970C4E" w:rsidRPr="00970C4E" w:rsidRDefault="00970C4E" w:rsidP="00970C4E">
      <w:pPr>
        <w:ind w:left="720" w:hanging="540"/>
      </w:pPr>
    </w:p>
    <w:p w14:paraId="5D3F7F95" w14:textId="77777777" w:rsidR="00970C4E" w:rsidRDefault="00970C4E" w:rsidP="00DA143F">
      <w:pPr>
        <w:autoSpaceDE w:val="0"/>
        <w:autoSpaceDN w:val="0"/>
        <w:adjustRightInd w:val="0"/>
        <w:spacing w:line="480" w:lineRule="auto"/>
        <w:rPr>
          <w:bCs/>
          <w:szCs w:val="28"/>
        </w:rPr>
      </w:pPr>
    </w:p>
    <w:p w14:paraId="3A184F6F" w14:textId="1AE02C0A" w:rsidR="005B6CC9" w:rsidRDefault="002F4474" w:rsidP="00DA143F">
      <w:pPr>
        <w:autoSpaceDE w:val="0"/>
        <w:autoSpaceDN w:val="0"/>
        <w:adjustRightInd w:val="0"/>
        <w:spacing w:line="480" w:lineRule="auto"/>
        <w:rPr>
          <w:bCs/>
          <w:szCs w:val="28"/>
        </w:rPr>
      </w:pPr>
      <w:r w:rsidRPr="002F4474">
        <w:rPr>
          <w:bCs/>
          <w:szCs w:val="28"/>
        </w:rPr>
        <w:t>This is a tentative schedule</w:t>
      </w:r>
      <w:r w:rsidR="00970C4E">
        <w:rPr>
          <w:bCs/>
          <w:szCs w:val="28"/>
        </w:rPr>
        <w:t xml:space="preserve"> below</w:t>
      </w:r>
      <w:r w:rsidRPr="002F4474">
        <w:rPr>
          <w:bCs/>
          <w:szCs w:val="28"/>
        </w:rPr>
        <w:t xml:space="preserve">. </w:t>
      </w:r>
      <w:r w:rsidR="00970C4E">
        <w:rPr>
          <w:bCs/>
          <w:szCs w:val="28"/>
        </w:rPr>
        <w:t>The e</w:t>
      </w:r>
      <w:r w:rsidR="005B6CC9">
        <w:rPr>
          <w:bCs/>
          <w:szCs w:val="28"/>
        </w:rPr>
        <w:t>xact pace and topics</w:t>
      </w:r>
      <w:r w:rsidR="00970C4E">
        <w:rPr>
          <w:bCs/>
          <w:szCs w:val="28"/>
        </w:rPr>
        <w:t>’</w:t>
      </w:r>
      <w:r w:rsidR="005B6CC9">
        <w:rPr>
          <w:bCs/>
          <w:szCs w:val="28"/>
        </w:rPr>
        <w:t xml:space="preserve"> depth will be determined during the course depending on students’ feedback.</w:t>
      </w:r>
    </w:p>
    <w:p w14:paraId="46ECD8BC" w14:textId="413C1C59" w:rsidR="005B6CC9" w:rsidRDefault="005B6CC9" w:rsidP="00DA143F">
      <w:pPr>
        <w:autoSpaceDE w:val="0"/>
        <w:autoSpaceDN w:val="0"/>
        <w:adjustRightInd w:val="0"/>
        <w:spacing w:line="480" w:lineRule="auto"/>
        <w:rPr>
          <w:bCs/>
          <w:szCs w:val="28"/>
        </w:rPr>
      </w:pPr>
      <w:r>
        <w:rPr>
          <w:bCs/>
          <w:szCs w:val="28"/>
        </w:rPr>
        <w:t xml:space="preserve"> </w:t>
      </w:r>
    </w:p>
    <w:p w14:paraId="6DD0C024" w14:textId="47344C2E" w:rsidR="00213D50" w:rsidRDefault="00D875ED" w:rsidP="00DA143F">
      <w:pPr>
        <w:autoSpaceDE w:val="0"/>
        <w:autoSpaceDN w:val="0"/>
        <w:adjustRightInd w:val="0"/>
        <w:spacing w:line="480" w:lineRule="auto"/>
        <w:rPr>
          <w:b/>
          <w:bCs/>
          <w:szCs w:val="13"/>
        </w:rPr>
      </w:pPr>
      <w:r>
        <w:rPr>
          <w:b/>
          <w:bCs/>
          <w:szCs w:val="13"/>
        </w:rPr>
        <w:t>1</w:t>
      </w:r>
      <w:r w:rsidR="00F07825">
        <w:rPr>
          <w:b/>
          <w:bCs/>
          <w:szCs w:val="13"/>
        </w:rPr>
        <w:t>/</w:t>
      </w:r>
      <w:r>
        <w:rPr>
          <w:b/>
          <w:bCs/>
          <w:szCs w:val="13"/>
        </w:rPr>
        <w:t>11</w:t>
      </w:r>
      <w:r w:rsidR="007963E1">
        <w:rPr>
          <w:b/>
          <w:bCs/>
          <w:szCs w:val="13"/>
        </w:rPr>
        <w:t xml:space="preserve"> - </w:t>
      </w:r>
      <w:r w:rsidR="00213D50" w:rsidRPr="007963E1">
        <w:rPr>
          <w:bCs/>
          <w:szCs w:val="13"/>
        </w:rPr>
        <w:t xml:space="preserve">Class Introduction - </w:t>
      </w:r>
      <w:r w:rsidR="0069219C">
        <w:rPr>
          <w:bCs/>
          <w:szCs w:val="13"/>
        </w:rPr>
        <w:t>Objectives and Procedures</w:t>
      </w:r>
    </w:p>
    <w:p w14:paraId="24180CDB" w14:textId="1A401E32" w:rsidR="009E1BFE" w:rsidRDefault="00D875ED" w:rsidP="00DA143F">
      <w:pPr>
        <w:autoSpaceDE w:val="0"/>
        <w:autoSpaceDN w:val="0"/>
        <w:adjustRightInd w:val="0"/>
        <w:spacing w:line="480" w:lineRule="auto"/>
        <w:rPr>
          <w:b/>
          <w:bCs/>
          <w:szCs w:val="13"/>
        </w:rPr>
      </w:pPr>
      <w:r>
        <w:rPr>
          <w:b/>
          <w:bCs/>
          <w:szCs w:val="13"/>
        </w:rPr>
        <w:t>1/1</w:t>
      </w:r>
      <w:r w:rsidR="00BF2295">
        <w:rPr>
          <w:b/>
          <w:bCs/>
          <w:szCs w:val="13"/>
        </w:rPr>
        <w:t>3</w:t>
      </w:r>
      <w:r w:rsidR="00C646B0">
        <w:rPr>
          <w:b/>
          <w:bCs/>
          <w:szCs w:val="13"/>
        </w:rPr>
        <w:t xml:space="preserve">- </w:t>
      </w:r>
      <w:r>
        <w:rPr>
          <w:bCs/>
          <w:szCs w:val="13"/>
        </w:rPr>
        <w:t xml:space="preserve">Is East different from West? Which way?  </w:t>
      </w:r>
    </w:p>
    <w:p w14:paraId="7D09E1EC" w14:textId="23D5DF73" w:rsidR="00770B6B" w:rsidRDefault="00D875ED" w:rsidP="00DA143F">
      <w:pPr>
        <w:autoSpaceDE w:val="0"/>
        <w:autoSpaceDN w:val="0"/>
        <w:adjustRightInd w:val="0"/>
        <w:spacing w:line="480" w:lineRule="auto"/>
        <w:rPr>
          <w:bCs/>
          <w:szCs w:val="13"/>
        </w:rPr>
      </w:pPr>
      <w:r>
        <w:rPr>
          <w:b/>
          <w:bCs/>
          <w:szCs w:val="13"/>
        </w:rPr>
        <w:t>1/1</w:t>
      </w:r>
      <w:r w:rsidR="00BF2295">
        <w:rPr>
          <w:b/>
          <w:bCs/>
          <w:szCs w:val="13"/>
        </w:rPr>
        <w:t>8</w:t>
      </w:r>
      <w:r w:rsidR="009E1BFE">
        <w:rPr>
          <w:bCs/>
          <w:szCs w:val="13"/>
        </w:rPr>
        <w:t xml:space="preserve"> </w:t>
      </w:r>
      <w:r w:rsidR="00BF2295" w:rsidRPr="00BF2295">
        <w:rPr>
          <w:b/>
          <w:szCs w:val="13"/>
        </w:rPr>
        <w:t>–</w:t>
      </w:r>
      <w:r w:rsidR="009E1BFE" w:rsidRPr="00BF2295">
        <w:rPr>
          <w:b/>
          <w:szCs w:val="13"/>
        </w:rPr>
        <w:t xml:space="preserve"> </w:t>
      </w:r>
      <w:r w:rsidR="00BF2295" w:rsidRPr="00BF2295">
        <w:rPr>
          <w:b/>
          <w:szCs w:val="13"/>
        </w:rPr>
        <w:t>1/2</w:t>
      </w:r>
      <w:r w:rsidR="00BF2295">
        <w:rPr>
          <w:b/>
          <w:szCs w:val="13"/>
        </w:rPr>
        <w:t>7</w:t>
      </w:r>
      <w:r w:rsidR="00BF2295">
        <w:rPr>
          <w:bCs/>
          <w:szCs w:val="13"/>
        </w:rPr>
        <w:t xml:space="preserve"> Eastern History: An outline</w:t>
      </w:r>
    </w:p>
    <w:p w14:paraId="5EEA171E" w14:textId="7B229B0F" w:rsidR="00BF2295" w:rsidRDefault="00BF2295" w:rsidP="00DA143F">
      <w:pPr>
        <w:autoSpaceDE w:val="0"/>
        <w:autoSpaceDN w:val="0"/>
        <w:adjustRightInd w:val="0"/>
        <w:spacing w:line="480" w:lineRule="auto"/>
        <w:rPr>
          <w:bCs/>
          <w:szCs w:val="13"/>
        </w:rPr>
      </w:pPr>
      <w:r w:rsidRPr="00BF2295">
        <w:rPr>
          <w:b/>
          <w:szCs w:val="13"/>
        </w:rPr>
        <w:t>2/1 – 2/10</w:t>
      </w:r>
      <w:r>
        <w:rPr>
          <w:bCs/>
          <w:szCs w:val="13"/>
        </w:rPr>
        <w:t xml:space="preserve"> Western History: An outline</w:t>
      </w:r>
      <w:r w:rsidR="003C788D">
        <w:rPr>
          <w:bCs/>
          <w:szCs w:val="13"/>
        </w:rPr>
        <w:t xml:space="preserve"> </w:t>
      </w:r>
    </w:p>
    <w:p w14:paraId="1B06491B" w14:textId="5602D67F" w:rsidR="00BF2295" w:rsidRDefault="00970C4E" w:rsidP="00DA143F">
      <w:pPr>
        <w:autoSpaceDE w:val="0"/>
        <w:autoSpaceDN w:val="0"/>
        <w:adjustRightInd w:val="0"/>
        <w:spacing w:line="480" w:lineRule="auto"/>
        <w:rPr>
          <w:bCs/>
          <w:szCs w:val="13"/>
        </w:rPr>
      </w:pPr>
      <w:r w:rsidRPr="00721854">
        <w:rPr>
          <w:b/>
          <w:szCs w:val="13"/>
        </w:rPr>
        <w:t xml:space="preserve">2/15- </w:t>
      </w:r>
      <w:r w:rsidR="00721854" w:rsidRPr="00721854">
        <w:rPr>
          <w:b/>
          <w:szCs w:val="13"/>
        </w:rPr>
        <w:t>3/10</w:t>
      </w:r>
      <w:r w:rsidR="00721854">
        <w:rPr>
          <w:bCs/>
          <w:szCs w:val="13"/>
        </w:rPr>
        <w:t xml:space="preserve"> Eastern – Western lines of thought- Philosophy</w:t>
      </w:r>
    </w:p>
    <w:p w14:paraId="45EBA3F2" w14:textId="68214B05" w:rsidR="00721854" w:rsidRDefault="00721854" w:rsidP="00DA143F">
      <w:pPr>
        <w:autoSpaceDE w:val="0"/>
        <w:autoSpaceDN w:val="0"/>
        <w:adjustRightInd w:val="0"/>
        <w:spacing w:line="480" w:lineRule="auto"/>
        <w:rPr>
          <w:bCs/>
          <w:szCs w:val="13"/>
        </w:rPr>
      </w:pPr>
      <w:r w:rsidRPr="00721854">
        <w:rPr>
          <w:b/>
          <w:szCs w:val="13"/>
        </w:rPr>
        <w:t>3/15</w:t>
      </w:r>
      <w:r>
        <w:rPr>
          <w:bCs/>
          <w:szCs w:val="13"/>
        </w:rPr>
        <w:t xml:space="preserve"> Comparative studies</w:t>
      </w:r>
      <w:r w:rsidR="00EB6C86">
        <w:rPr>
          <w:bCs/>
          <w:szCs w:val="13"/>
        </w:rPr>
        <w:t xml:space="preserve"> and a</w:t>
      </w:r>
      <w:r w:rsidR="003C788D">
        <w:rPr>
          <w:bCs/>
          <w:szCs w:val="13"/>
        </w:rPr>
        <w:t>ssignment of seminars</w:t>
      </w:r>
    </w:p>
    <w:p w14:paraId="10208B63" w14:textId="07715FA9" w:rsidR="003C788D" w:rsidRDefault="003C788D" w:rsidP="00DA143F">
      <w:pPr>
        <w:autoSpaceDE w:val="0"/>
        <w:autoSpaceDN w:val="0"/>
        <w:adjustRightInd w:val="0"/>
        <w:spacing w:line="480" w:lineRule="auto"/>
        <w:rPr>
          <w:bCs/>
          <w:szCs w:val="13"/>
        </w:rPr>
      </w:pPr>
      <w:r w:rsidRPr="003C788D">
        <w:rPr>
          <w:b/>
          <w:szCs w:val="13"/>
        </w:rPr>
        <w:t xml:space="preserve">3/17 </w:t>
      </w:r>
      <w:r>
        <w:rPr>
          <w:bCs/>
          <w:szCs w:val="13"/>
        </w:rPr>
        <w:t>B</w:t>
      </w:r>
      <w:r w:rsidRPr="003C788D">
        <w:rPr>
          <w:bCs/>
          <w:szCs w:val="13"/>
        </w:rPr>
        <w:t>asic genetics</w:t>
      </w:r>
      <w:r>
        <w:rPr>
          <w:bCs/>
          <w:szCs w:val="13"/>
        </w:rPr>
        <w:t xml:space="preserve"> and genomics</w:t>
      </w:r>
    </w:p>
    <w:p w14:paraId="10ED4B73" w14:textId="6DDB617C" w:rsidR="003C788D" w:rsidRDefault="003C788D" w:rsidP="00DA143F">
      <w:pPr>
        <w:autoSpaceDE w:val="0"/>
        <w:autoSpaceDN w:val="0"/>
        <w:adjustRightInd w:val="0"/>
        <w:spacing w:line="480" w:lineRule="auto"/>
        <w:rPr>
          <w:bCs/>
          <w:szCs w:val="13"/>
        </w:rPr>
      </w:pPr>
      <w:r w:rsidRPr="003C788D">
        <w:rPr>
          <w:b/>
          <w:szCs w:val="13"/>
        </w:rPr>
        <w:t>3/22</w:t>
      </w:r>
      <w:r>
        <w:rPr>
          <w:bCs/>
          <w:szCs w:val="13"/>
        </w:rPr>
        <w:t xml:space="preserve"> Basic population genetics and human variation</w:t>
      </w:r>
    </w:p>
    <w:p w14:paraId="1437D1E1" w14:textId="085DABD3" w:rsidR="003C788D" w:rsidRDefault="003C788D" w:rsidP="00DA143F">
      <w:pPr>
        <w:autoSpaceDE w:val="0"/>
        <w:autoSpaceDN w:val="0"/>
        <w:adjustRightInd w:val="0"/>
        <w:spacing w:line="480" w:lineRule="auto"/>
        <w:rPr>
          <w:bCs/>
          <w:szCs w:val="13"/>
        </w:rPr>
      </w:pPr>
      <w:r w:rsidRPr="003C788D">
        <w:rPr>
          <w:b/>
          <w:szCs w:val="13"/>
        </w:rPr>
        <w:t>3/24-3/31</w:t>
      </w:r>
      <w:r>
        <w:rPr>
          <w:bCs/>
          <w:szCs w:val="13"/>
        </w:rPr>
        <w:t xml:space="preserve"> Human dispersal and out of Africa migration</w:t>
      </w:r>
    </w:p>
    <w:p w14:paraId="0C9569A4" w14:textId="0B649B7C" w:rsidR="003C788D" w:rsidRDefault="003C788D" w:rsidP="00DA143F">
      <w:pPr>
        <w:autoSpaceDE w:val="0"/>
        <w:autoSpaceDN w:val="0"/>
        <w:adjustRightInd w:val="0"/>
        <w:spacing w:line="480" w:lineRule="auto"/>
        <w:rPr>
          <w:bCs/>
          <w:szCs w:val="13"/>
        </w:rPr>
      </w:pPr>
      <w:r w:rsidRPr="00D2160D">
        <w:rPr>
          <w:b/>
          <w:szCs w:val="13"/>
        </w:rPr>
        <w:lastRenderedPageBreak/>
        <w:t>4/5-4/</w:t>
      </w:r>
      <w:r w:rsidR="00D2160D">
        <w:rPr>
          <w:b/>
          <w:szCs w:val="13"/>
        </w:rPr>
        <w:t>14</w:t>
      </w:r>
      <w:r>
        <w:rPr>
          <w:bCs/>
          <w:szCs w:val="13"/>
        </w:rPr>
        <w:t xml:space="preserve"> </w:t>
      </w:r>
      <w:r w:rsidR="00D2160D">
        <w:rPr>
          <w:bCs/>
          <w:szCs w:val="13"/>
        </w:rPr>
        <w:t xml:space="preserve">Behavioral/personality traits, genetics, population studies, </w:t>
      </w:r>
      <w:proofErr w:type="gramStart"/>
      <w:r w:rsidR="00D2160D">
        <w:rPr>
          <w:bCs/>
          <w:szCs w:val="13"/>
        </w:rPr>
        <w:t>associations</w:t>
      </w:r>
      <w:proofErr w:type="gramEnd"/>
      <w:r w:rsidR="00D2160D">
        <w:rPr>
          <w:bCs/>
          <w:szCs w:val="13"/>
        </w:rPr>
        <w:t xml:space="preserve"> and limitations </w:t>
      </w:r>
    </w:p>
    <w:p w14:paraId="59F680AF" w14:textId="260245A5" w:rsidR="003C788D" w:rsidRDefault="003C788D" w:rsidP="00DA143F">
      <w:pPr>
        <w:autoSpaceDE w:val="0"/>
        <w:autoSpaceDN w:val="0"/>
        <w:adjustRightInd w:val="0"/>
        <w:spacing w:line="480" w:lineRule="auto"/>
        <w:rPr>
          <w:bCs/>
          <w:szCs w:val="13"/>
        </w:rPr>
      </w:pPr>
      <w:r w:rsidRPr="00D2160D">
        <w:rPr>
          <w:b/>
          <w:szCs w:val="13"/>
        </w:rPr>
        <w:t>4/1</w:t>
      </w:r>
      <w:r w:rsidR="00D2160D">
        <w:rPr>
          <w:b/>
          <w:szCs w:val="13"/>
        </w:rPr>
        <w:t>9</w:t>
      </w:r>
      <w:r w:rsidRPr="00D2160D">
        <w:rPr>
          <w:b/>
          <w:szCs w:val="13"/>
        </w:rPr>
        <w:t>-4/21</w:t>
      </w:r>
      <w:r>
        <w:rPr>
          <w:bCs/>
          <w:szCs w:val="13"/>
        </w:rPr>
        <w:t xml:space="preserve"> </w:t>
      </w:r>
      <w:r w:rsidR="00D2160D">
        <w:rPr>
          <w:bCs/>
          <w:szCs w:val="13"/>
        </w:rPr>
        <w:t>seminars</w:t>
      </w:r>
    </w:p>
    <w:p w14:paraId="2D1523F9" w14:textId="47FAC840" w:rsidR="006C5D34" w:rsidRDefault="006C5D34" w:rsidP="00DA143F">
      <w:pPr>
        <w:autoSpaceDE w:val="0"/>
        <w:autoSpaceDN w:val="0"/>
        <w:adjustRightInd w:val="0"/>
        <w:spacing w:line="480" w:lineRule="auto"/>
        <w:rPr>
          <w:bCs/>
          <w:szCs w:val="13"/>
        </w:rPr>
      </w:pPr>
      <w:r w:rsidRPr="00D2160D">
        <w:rPr>
          <w:b/>
          <w:szCs w:val="13"/>
        </w:rPr>
        <w:t>4/25-4/28</w:t>
      </w:r>
      <w:r>
        <w:rPr>
          <w:bCs/>
          <w:szCs w:val="13"/>
        </w:rPr>
        <w:t xml:space="preserve"> Optional Seminar 2.</w:t>
      </w:r>
      <w:r w:rsidR="00EB6C86">
        <w:rPr>
          <w:bCs/>
          <w:szCs w:val="13"/>
        </w:rPr>
        <w:t xml:space="preserve"> (If students are ready earlier they can arrange for a presentation before that day).</w:t>
      </w:r>
    </w:p>
    <w:p w14:paraId="56574237" w14:textId="660DAD7B" w:rsidR="006C5D34" w:rsidRDefault="006C5D34" w:rsidP="00DA143F">
      <w:pPr>
        <w:autoSpaceDE w:val="0"/>
        <w:autoSpaceDN w:val="0"/>
        <w:adjustRightInd w:val="0"/>
        <w:spacing w:line="480" w:lineRule="auto"/>
        <w:rPr>
          <w:bCs/>
          <w:szCs w:val="13"/>
        </w:rPr>
      </w:pPr>
      <w:r w:rsidRPr="00D2160D">
        <w:rPr>
          <w:b/>
          <w:szCs w:val="13"/>
        </w:rPr>
        <w:t>5/3</w:t>
      </w:r>
      <w:r>
        <w:rPr>
          <w:bCs/>
          <w:szCs w:val="13"/>
        </w:rPr>
        <w:t xml:space="preserve"> Due day for optional Essay</w:t>
      </w:r>
      <w:r w:rsidR="00EB6C86">
        <w:rPr>
          <w:bCs/>
          <w:szCs w:val="13"/>
        </w:rPr>
        <w:t xml:space="preserve"> 2.</w:t>
      </w:r>
    </w:p>
    <w:p w14:paraId="063538BB" w14:textId="51A1580A" w:rsidR="003D1E0C" w:rsidRPr="00DA143F" w:rsidRDefault="003D1E0C" w:rsidP="003D1E0C">
      <w:pPr>
        <w:autoSpaceDE w:val="0"/>
        <w:autoSpaceDN w:val="0"/>
        <w:adjustRightInd w:val="0"/>
        <w:spacing w:line="360" w:lineRule="auto"/>
        <w:rPr>
          <w:b/>
          <w:bCs/>
          <w:szCs w:val="13"/>
        </w:rPr>
      </w:pPr>
    </w:p>
    <w:sectPr w:rsidR="003D1E0C" w:rsidRPr="00DA143F" w:rsidSect="001866AE">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9F85" w14:textId="77777777" w:rsidR="00237CB9" w:rsidRDefault="00237CB9">
      <w:r>
        <w:separator/>
      </w:r>
    </w:p>
  </w:endnote>
  <w:endnote w:type="continuationSeparator" w:id="0">
    <w:p w14:paraId="11C075C9" w14:textId="77777777" w:rsidR="00237CB9" w:rsidRDefault="0023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73C9" w14:textId="77777777" w:rsidR="00237CB9" w:rsidRDefault="00237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5EDB22" w14:textId="77777777" w:rsidR="00237CB9" w:rsidRDefault="00237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2CCF" w14:textId="098DC38C" w:rsidR="00237CB9" w:rsidRDefault="00237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997">
      <w:rPr>
        <w:rStyle w:val="PageNumber"/>
        <w:noProof/>
      </w:rPr>
      <w:t>6</w:t>
    </w:r>
    <w:r>
      <w:rPr>
        <w:rStyle w:val="PageNumber"/>
      </w:rPr>
      <w:fldChar w:fldCharType="end"/>
    </w:r>
  </w:p>
  <w:p w14:paraId="24C0E4B5" w14:textId="77777777" w:rsidR="00237CB9" w:rsidRDefault="0023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EFAC" w14:textId="77777777" w:rsidR="00237CB9" w:rsidRDefault="00237CB9">
      <w:r>
        <w:separator/>
      </w:r>
    </w:p>
  </w:footnote>
  <w:footnote w:type="continuationSeparator" w:id="0">
    <w:p w14:paraId="18B8C03C" w14:textId="77777777" w:rsidR="00237CB9" w:rsidRDefault="00237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90FDEA"/>
    <w:lvl w:ilvl="0">
      <w:numFmt w:val="decimal"/>
      <w:lvlText w:val="*"/>
      <w:lvlJc w:val="left"/>
    </w:lvl>
  </w:abstractNum>
  <w:abstractNum w:abstractNumId="1" w15:restartNumberingAfterBreak="0">
    <w:nsid w:val="02261003"/>
    <w:multiLevelType w:val="hybridMultilevel"/>
    <w:tmpl w:val="EFD2D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745D7A"/>
    <w:multiLevelType w:val="hybridMultilevel"/>
    <w:tmpl w:val="A25C4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252E4"/>
    <w:multiLevelType w:val="hybridMultilevel"/>
    <w:tmpl w:val="96908D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2309E5"/>
    <w:multiLevelType w:val="hybridMultilevel"/>
    <w:tmpl w:val="768EB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05979"/>
    <w:multiLevelType w:val="hybridMultilevel"/>
    <w:tmpl w:val="8CF89B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8653203"/>
    <w:multiLevelType w:val="hybridMultilevel"/>
    <w:tmpl w:val="8FBCA6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3B17A3"/>
    <w:multiLevelType w:val="hybridMultilevel"/>
    <w:tmpl w:val="F0B285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FE106E"/>
    <w:multiLevelType w:val="hybridMultilevel"/>
    <w:tmpl w:val="1F9605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6175EF"/>
    <w:multiLevelType w:val="hybridMultilevel"/>
    <w:tmpl w:val="4C166C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377DC1"/>
    <w:multiLevelType w:val="hybridMultilevel"/>
    <w:tmpl w:val="6B0292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62207D2"/>
    <w:multiLevelType w:val="hybridMultilevel"/>
    <w:tmpl w:val="4C2CB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6869DD"/>
    <w:multiLevelType w:val="hybridMultilevel"/>
    <w:tmpl w:val="21D2CD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8A3AB8"/>
    <w:multiLevelType w:val="hybridMultilevel"/>
    <w:tmpl w:val="AA9C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17977"/>
    <w:multiLevelType w:val="hybridMultilevel"/>
    <w:tmpl w:val="369438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7953BD"/>
    <w:multiLevelType w:val="hybridMultilevel"/>
    <w:tmpl w:val="633C93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8B2521"/>
    <w:multiLevelType w:val="hybridMultilevel"/>
    <w:tmpl w:val="1B8402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C760C17"/>
    <w:multiLevelType w:val="hybridMultilevel"/>
    <w:tmpl w:val="3D5698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C82681D"/>
    <w:multiLevelType w:val="hybridMultilevel"/>
    <w:tmpl w:val="EE44478A"/>
    <w:lvl w:ilvl="0" w:tplc="82D0D40C">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723101"/>
    <w:multiLevelType w:val="hybridMultilevel"/>
    <w:tmpl w:val="580AE2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D43E92"/>
    <w:multiLevelType w:val="hybridMultilevel"/>
    <w:tmpl w:val="4860EC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CA3306C"/>
    <w:multiLevelType w:val="hybridMultilevel"/>
    <w:tmpl w:val="D4C645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3685F26"/>
    <w:multiLevelType w:val="hybridMultilevel"/>
    <w:tmpl w:val="E07EDE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5E25A76"/>
    <w:multiLevelType w:val="hybridMultilevel"/>
    <w:tmpl w:val="58B6C4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D4E19A1"/>
    <w:multiLevelType w:val="hybridMultilevel"/>
    <w:tmpl w:val="2278BB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4E254F3"/>
    <w:multiLevelType w:val="hybridMultilevel"/>
    <w:tmpl w:val="818C64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721" w:hanging="1"/>
        </w:pPr>
        <w:rPr>
          <w:rFonts w:ascii="Symbol" w:hAnsi="Symbol" w:hint="default"/>
        </w:rPr>
      </w:lvl>
    </w:lvlOverride>
  </w:num>
  <w:num w:numId="2">
    <w:abstractNumId w:val="24"/>
  </w:num>
  <w:num w:numId="3">
    <w:abstractNumId w:val="25"/>
  </w:num>
  <w:num w:numId="4">
    <w:abstractNumId w:val="21"/>
  </w:num>
  <w:num w:numId="5">
    <w:abstractNumId w:val="17"/>
  </w:num>
  <w:num w:numId="6">
    <w:abstractNumId w:val="10"/>
  </w:num>
  <w:num w:numId="7">
    <w:abstractNumId w:val="3"/>
  </w:num>
  <w:num w:numId="8">
    <w:abstractNumId w:val="23"/>
  </w:num>
  <w:num w:numId="9">
    <w:abstractNumId w:val="19"/>
  </w:num>
  <w:num w:numId="10">
    <w:abstractNumId w:val="15"/>
  </w:num>
  <w:num w:numId="11">
    <w:abstractNumId w:val="6"/>
  </w:num>
  <w:num w:numId="12">
    <w:abstractNumId w:val="12"/>
  </w:num>
  <w:num w:numId="13">
    <w:abstractNumId w:val="14"/>
  </w:num>
  <w:num w:numId="14">
    <w:abstractNumId w:val="20"/>
  </w:num>
  <w:num w:numId="15">
    <w:abstractNumId w:val="22"/>
  </w:num>
  <w:num w:numId="16">
    <w:abstractNumId w:val="9"/>
  </w:num>
  <w:num w:numId="17">
    <w:abstractNumId w:val="2"/>
  </w:num>
  <w:num w:numId="18">
    <w:abstractNumId w:val="16"/>
  </w:num>
  <w:num w:numId="19">
    <w:abstractNumId w:val="8"/>
  </w:num>
  <w:num w:numId="20">
    <w:abstractNumId w:val="7"/>
  </w:num>
  <w:num w:numId="21">
    <w:abstractNumId w:val="5"/>
  </w:num>
  <w:num w:numId="22">
    <w:abstractNumId w:val="18"/>
  </w:num>
  <w:num w:numId="23">
    <w:abstractNumId w:val="4"/>
  </w:num>
  <w:num w:numId="24">
    <w:abstractNumId w:val="11"/>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8F"/>
    <w:rsid w:val="00011661"/>
    <w:rsid w:val="0001578C"/>
    <w:rsid w:val="0001708C"/>
    <w:rsid w:val="0001762E"/>
    <w:rsid w:val="00063C18"/>
    <w:rsid w:val="0006617B"/>
    <w:rsid w:val="00080A1F"/>
    <w:rsid w:val="0009143C"/>
    <w:rsid w:val="00094AA9"/>
    <w:rsid w:val="00095676"/>
    <w:rsid w:val="000B710D"/>
    <w:rsid w:val="000D2B92"/>
    <w:rsid w:val="000E1DAB"/>
    <w:rsid w:val="000E3954"/>
    <w:rsid w:val="000F1C44"/>
    <w:rsid w:val="00104BFA"/>
    <w:rsid w:val="00105FC9"/>
    <w:rsid w:val="001064A8"/>
    <w:rsid w:val="00115E63"/>
    <w:rsid w:val="00115EE5"/>
    <w:rsid w:val="00117598"/>
    <w:rsid w:val="00133533"/>
    <w:rsid w:val="0014639E"/>
    <w:rsid w:val="00155CEC"/>
    <w:rsid w:val="00156063"/>
    <w:rsid w:val="00156132"/>
    <w:rsid w:val="00171BA0"/>
    <w:rsid w:val="001866AE"/>
    <w:rsid w:val="001874F7"/>
    <w:rsid w:val="00194F21"/>
    <w:rsid w:val="001A20CA"/>
    <w:rsid w:val="001A6BAE"/>
    <w:rsid w:val="001A72B3"/>
    <w:rsid w:val="001C16F6"/>
    <w:rsid w:val="001C725B"/>
    <w:rsid w:val="001E0FA2"/>
    <w:rsid w:val="001E460C"/>
    <w:rsid w:val="001E4B15"/>
    <w:rsid w:val="001E64FC"/>
    <w:rsid w:val="001F38A6"/>
    <w:rsid w:val="001F4659"/>
    <w:rsid w:val="002036F2"/>
    <w:rsid w:val="00212F67"/>
    <w:rsid w:val="00213D50"/>
    <w:rsid w:val="00220A33"/>
    <w:rsid w:val="002233B9"/>
    <w:rsid w:val="00237CB9"/>
    <w:rsid w:val="00242A76"/>
    <w:rsid w:val="00244500"/>
    <w:rsid w:val="00251859"/>
    <w:rsid w:val="00253057"/>
    <w:rsid w:val="002739B5"/>
    <w:rsid w:val="00282C16"/>
    <w:rsid w:val="00285A16"/>
    <w:rsid w:val="002B0162"/>
    <w:rsid w:val="002E26B0"/>
    <w:rsid w:val="002E3E7A"/>
    <w:rsid w:val="002F4474"/>
    <w:rsid w:val="003032D3"/>
    <w:rsid w:val="00312538"/>
    <w:rsid w:val="003133AD"/>
    <w:rsid w:val="00314A4E"/>
    <w:rsid w:val="00350E35"/>
    <w:rsid w:val="003628AD"/>
    <w:rsid w:val="003713C1"/>
    <w:rsid w:val="00374A68"/>
    <w:rsid w:val="003910D2"/>
    <w:rsid w:val="00393066"/>
    <w:rsid w:val="003934EF"/>
    <w:rsid w:val="00397903"/>
    <w:rsid w:val="003B2620"/>
    <w:rsid w:val="003C13E3"/>
    <w:rsid w:val="003C780A"/>
    <w:rsid w:val="003C788D"/>
    <w:rsid w:val="003D1E0C"/>
    <w:rsid w:val="003E142F"/>
    <w:rsid w:val="003F69EA"/>
    <w:rsid w:val="004010D5"/>
    <w:rsid w:val="004106E5"/>
    <w:rsid w:val="00447B79"/>
    <w:rsid w:val="00456541"/>
    <w:rsid w:val="00471F60"/>
    <w:rsid w:val="0048325A"/>
    <w:rsid w:val="004B2C9E"/>
    <w:rsid w:val="004B5536"/>
    <w:rsid w:val="004B6509"/>
    <w:rsid w:val="004C79BF"/>
    <w:rsid w:val="004E2DB1"/>
    <w:rsid w:val="00500DE7"/>
    <w:rsid w:val="005273A9"/>
    <w:rsid w:val="00543162"/>
    <w:rsid w:val="005437CC"/>
    <w:rsid w:val="00546251"/>
    <w:rsid w:val="005552F9"/>
    <w:rsid w:val="00555A8F"/>
    <w:rsid w:val="00561D27"/>
    <w:rsid w:val="005662F6"/>
    <w:rsid w:val="0057300F"/>
    <w:rsid w:val="0057521B"/>
    <w:rsid w:val="00585629"/>
    <w:rsid w:val="00597562"/>
    <w:rsid w:val="005A03E0"/>
    <w:rsid w:val="005B057B"/>
    <w:rsid w:val="005B5A3E"/>
    <w:rsid w:val="005B6CC9"/>
    <w:rsid w:val="005C7374"/>
    <w:rsid w:val="005D0D4A"/>
    <w:rsid w:val="005E538D"/>
    <w:rsid w:val="005F19E1"/>
    <w:rsid w:val="00605376"/>
    <w:rsid w:val="00605F29"/>
    <w:rsid w:val="00665D28"/>
    <w:rsid w:val="006859D5"/>
    <w:rsid w:val="00686339"/>
    <w:rsid w:val="0069219C"/>
    <w:rsid w:val="00697902"/>
    <w:rsid w:val="006A167D"/>
    <w:rsid w:val="006B206F"/>
    <w:rsid w:val="006C4905"/>
    <w:rsid w:val="006C5D34"/>
    <w:rsid w:val="006E3C1F"/>
    <w:rsid w:val="007147B5"/>
    <w:rsid w:val="00721854"/>
    <w:rsid w:val="007324A8"/>
    <w:rsid w:val="00743D0E"/>
    <w:rsid w:val="007514F6"/>
    <w:rsid w:val="0075303A"/>
    <w:rsid w:val="00757333"/>
    <w:rsid w:val="00765FE3"/>
    <w:rsid w:val="00770B6B"/>
    <w:rsid w:val="0078208F"/>
    <w:rsid w:val="00782F6F"/>
    <w:rsid w:val="007963E1"/>
    <w:rsid w:val="007A23BF"/>
    <w:rsid w:val="007A7DCB"/>
    <w:rsid w:val="007B6CD1"/>
    <w:rsid w:val="007E69B1"/>
    <w:rsid w:val="00800FFF"/>
    <w:rsid w:val="0081071E"/>
    <w:rsid w:val="0082312A"/>
    <w:rsid w:val="00830B39"/>
    <w:rsid w:val="0083328C"/>
    <w:rsid w:val="0083702D"/>
    <w:rsid w:val="00846EEC"/>
    <w:rsid w:val="008533D4"/>
    <w:rsid w:val="00856575"/>
    <w:rsid w:val="00857272"/>
    <w:rsid w:val="008829E5"/>
    <w:rsid w:val="008866F6"/>
    <w:rsid w:val="008A2DDF"/>
    <w:rsid w:val="008A5597"/>
    <w:rsid w:val="008A5626"/>
    <w:rsid w:val="008C2069"/>
    <w:rsid w:val="008C5AF8"/>
    <w:rsid w:val="008D0902"/>
    <w:rsid w:val="008D1F15"/>
    <w:rsid w:val="008D7A64"/>
    <w:rsid w:val="008D7C26"/>
    <w:rsid w:val="008F3785"/>
    <w:rsid w:val="008F534F"/>
    <w:rsid w:val="0092072A"/>
    <w:rsid w:val="009257C1"/>
    <w:rsid w:val="0092789C"/>
    <w:rsid w:val="0093519C"/>
    <w:rsid w:val="00940F82"/>
    <w:rsid w:val="009464BA"/>
    <w:rsid w:val="00970C4E"/>
    <w:rsid w:val="00972C66"/>
    <w:rsid w:val="00981B82"/>
    <w:rsid w:val="00990EBA"/>
    <w:rsid w:val="009B2EAC"/>
    <w:rsid w:val="009B34F3"/>
    <w:rsid w:val="009B7536"/>
    <w:rsid w:val="009C2410"/>
    <w:rsid w:val="009C2BD7"/>
    <w:rsid w:val="009D531F"/>
    <w:rsid w:val="009D61EE"/>
    <w:rsid w:val="009E1BFE"/>
    <w:rsid w:val="009E43FB"/>
    <w:rsid w:val="009F4FE1"/>
    <w:rsid w:val="00A1310B"/>
    <w:rsid w:val="00A2473F"/>
    <w:rsid w:val="00A37D2F"/>
    <w:rsid w:val="00A50D0C"/>
    <w:rsid w:val="00A60F7F"/>
    <w:rsid w:val="00A852F1"/>
    <w:rsid w:val="00A861A5"/>
    <w:rsid w:val="00A94460"/>
    <w:rsid w:val="00A9515B"/>
    <w:rsid w:val="00AB200F"/>
    <w:rsid w:val="00AC22AB"/>
    <w:rsid w:val="00AE300F"/>
    <w:rsid w:val="00AE4752"/>
    <w:rsid w:val="00AE4A72"/>
    <w:rsid w:val="00AF183E"/>
    <w:rsid w:val="00AF23A4"/>
    <w:rsid w:val="00B16F4B"/>
    <w:rsid w:val="00B27269"/>
    <w:rsid w:val="00B32A7A"/>
    <w:rsid w:val="00B3359F"/>
    <w:rsid w:val="00B44B1E"/>
    <w:rsid w:val="00B53979"/>
    <w:rsid w:val="00B5427F"/>
    <w:rsid w:val="00B66109"/>
    <w:rsid w:val="00B82DFE"/>
    <w:rsid w:val="00B93B34"/>
    <w:rsid w:val="00BA143D"/>
    <w:rsid w:val="00BB3868"/>
    <w:rsid w:val="00BC078D"/>
    <w:rsid w:val="00BC60DC"/>
    <w:rsid w:val="00BD19C1"/>
    <w:rsid w:val="00BD3F19"/>
    <w:rsid w:val="00BE0191"/>
    <w:rsid w:val="00BE339A"/>
    <w:rsid w:val="00BE5606"/>
    <w:rsid w:val="00BE5D40"/>
    <w:rsid w:val="00BF2295"/>
    <w:rsid w:val="00BF407B"/>
    <w:rsid w:val="00BF500F"/>
    <w:rsid w:val="00C051AD"/>
    <w:rsid w:val="00C06E3E"/>
    <w:rsid w:val="00C229BF"/>
    <w:rsid w:val="00C3428C"/>
    <w:rsid w:val="00C409B4"/>
    <w:rsid w:val="00C52E8A"/>
    <w:rsid w:val="00C55E0B"/>
    <w:rsid w:val="00C646B0"/>
    <w:rsid w:val="00C778E0"/>
    <w:rsid w:val="00C9221E"/>
    <w:rsid w:val="00CA4645"/>
    <w:rsid w:val="00CB04AB"/>
    <w:rsid w:val="00CC1FEE"/>
    <w:rsid w:val="00CC5731"/>
    <w:rsid w:val="00CD7485"/>
    <w:rsid w:val="00CD7C9D"/>
    <w:rsid w:val="00CE0CAA"/>
    <w:rsid w:val="00CF48A7"/>
    <w:rsid w:val="00D03EEB"/>
    <w:rsid w:val="00D2160D"/>
    <w:rsid w:val="00D22DD3"/>
    <w:rsid w:val="00D31058"/>
    <w:rsid w:val="00D47997"/>
    <w:rsid w:val="00D74632"/>
    <w:rsid w:val="00D875ED"/>
    <w:rsid w:val="00D9190E"/>
    <w:rsid w:val="00DA143F"/>
    <w:rsid w:val="00DA24FA"/>
    <w:rsid w:val="00DA6223"/>
    <w:rsid w:val="00DB6C26"/>
    <w:rsid w:val="00DC5534"/>
    <w:rsid w:val="00DC767E"/>
    <w:rsid w:val="00DD021B"/>
    <w:rsid w:val="00DD21A2"/>
    <w:rsid w:val="00DF10DE"/>
    <w:rsid w:val="00E03B09"/>
    <w:rsid w:val="00E24813"/>
    <w:rsid w:val="00E342FB"/>
    <w:rsid w:val="00E40F18"/>
    <w:rsid w:val="00E43C29"/>
    <w:rsid w:val="00E50A83"/>
    <w:rsid w:val="00E6415D"/>
    <w:rsid w:val="00E7076A"/>
    <w:rsid w:val="00E84F3A"/>
    <w:rsid w:val="00E8676A"/>
    <w:rsid w:val="00E86A89"/>
    <w:rsid w:val="00E94BF6"/>
    <w:rsid w:val="00EB296F"/>
    <w:rsid w:val="00EB3C3A"/>
    <w:rsid w:val="00EB6C86"/>
    <w:rsid w:val="00EC47F6"/>
    <w:rsid w:val="00ED0F70"/>
    <w:rsid w:val="00ED2197"/>
    <w:rsid w:val="00ED3256"/>
    <w:rsid w:val="00ED4C3E"/>
    <w:rsid w:val="00ED596C"/>
    <w:rsid w:val="00ED7076"/>
    <w:rsid w:val="00F03492"/>
    <w:rsid w:val="00F061F4"/>
    <w:rsid w:val="00F07825"/>
    <w:rsid w:val="00F15ACC"/>
    <w:rsid w:val="00F36C0B"/>
    <w:rsid w:val="00F4077D"/>
    <w:rsid w:val="00F42EB9"/>
    <w:rsid w:val="00F43561"/>
    <w:rsid w:val="00F64828"/>
    <w:rsid w:val="00F74B75"/>
    <w:rsid w:val="00F8676F"/>
    <w:rsid w:val="00F86EC9"/>
    <w:rsid w:val="00FA16A7"/>
    <w:rsid w:val="00FB52A0"/>
    <w:rsid w:val="00FB676D"/>
    <w:rsid w:val="00FC695B"/>
    <w:rsid w:val="00FD6603"/>
    <w:rsid w:val="00FE12EA"/>
    <w:rsid w:val="00FE5890"/>
    <w:rsid w:val="00FF19ED"/>
    <w:rsid w:val="00FF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774815F"/>
  <w15:docId w15:val="{E4F87F41-80FE-4741-AC2A-7B5FE8B7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AE"/>
    <w:rPr>
      <w:sz w:val="24"/>
      <w:szCs w:val="24"/>
    </w:rPr>
  </w:style>
  <w:style w:type="paragraph" w:styleId="Heading1">
    <w:name w:val="heading 1"/>
    <w:basedOn w:val="Normal"/>
    <w:next w:val="Normal"/>
    <w:link w:val="Heading1Char"/>
    <w:qFormat/>
    <w:rsid w:val="001866AE"/>
    <w:pPr>
      <w:autoSpaceDE w:val="0"/>
      <w:autoSpaceDN w:val="0"/>
      <w:adjustRightInd w:val="0"/>
      <w:outlineLvl w:val="0"/>
    </w:pPr>
    <w:rPr>
      <w:sz w:val="20"/>
    </w:rPr>
  </w:style>
  <w:style w:type="paragraph" w:styleId="Heading2">
    <w:name w:val="heading 2"/>
    <w:basedOn w:val="Normal"/>
    <w:next w:val="Normal"/>
    <w:qFormat/>
    <w:rsid w:val="001866AE"/>
    <w:pPr>
      <w:autoSpaceDE w:val="0"/>
      <w:autoSpaceDN w:val="0"/>
      <w:adjustRightInd w:val="0"/>
      <w:jc w:val="center"/>
      <w:outlineLvl w:val="1"/>
    </w:pPr>
    <w:rPr>
      <w:b/>
      <w:bCs/>
      <w:sz w:val="20"/>
    </w:rPr>
  </w:style>
  <w:style w:type="paragraph" w:styleId="Heading3">
    <w:name w:val="heading 3"/>
    <w:basedOn w:val="Normal"/>
    <w:next w:val="Normal"/>
    <w:qFormat/>
    <w:rsid w:val="001866AE"/>
    <w:pPr>
      <w:autoSpaceDE w:val="0"/>
      <w:autoSpaceDN w:val="0"/>
      <w:adjustRightInd w:val="0"/>
      <w:outlineLvl w:val="2"/>
    </w:pPr>
    <w:rPr>
      <w:b/>
      <w:bCs/>
      <w:sz w:val="20"/>
    </w:rPr>
  </w:style>
  <w:style w:type="paragraph" w:styleId="Heading4">
    <w:name w:val="heading 4"/>
    <w:basedOn w:val="Normal"/>
    <w:next w:val="Normal"/>
    <w:qFormat/>
    <w:rsid w:val="001866AE"/>
    <w:pPr>
      <w:keepNext/>
      <w:jc w:val="both"/>
      <w:outlineLvl w:val="3"/>
    </w:pPr>
    <w:rPr>
      <w:b/>
      <w:bCs/>
      <w:color w:val="000000"/>
    </w:rPr>
  </w:style>
  <w:style w:type="paragraph" w:styleId="Heading5">
    <w:name w:val="heading 5"/>
    <w:basedOn w:val="Normal"/>
    <w:next w:val="Normal"/>
    <w:qFormat/>
    <w:rsid w:val="001866AE"/>
    <w:pPr>
      <w:autoSpaceDE w:val="0"/>
      <w:autoSpaceDN w:val="0"/>
      <w:adjustRightInd w:val="0"/>
      <w:outlineLvl w:val="4"/>
    </w:pPr>
    <w:rPr>
      <w:b/>
      <w:bCs/>
      <w:sz w:val="20"/>
      <w:u w:val="single"/>
    </w:rPr>
  </w:style>
  <w:style w:type="paragraph" w:styleId="Heading6">
    <w:name w:val="heading 6"/>
    <w:basedOn w:val="Normal"/>
    <w:next w:val="Normal"/>
    <w:qFormat/>
    <w:rsid w:val="001866AE"/>
    <w:pPr>
      <w:autoSpaceDE w:val="0"/>
      <w:autoSpaceDN w:val="0"/>
      <w:adjustRightInd w:val="0"/>
      <w:outlineLvl w:val="5"/>
    </w:pPr>
    <w:rPr>
      <w:b/>
      <w:bCs/>
      <w:sz w:val="28"/>
      <w:szCs w:val="28"/>
    </w:rPr>
  </w:style>
  <w:style w:type="paragraph" w:styleId="Heading7">
    <w:name w:val="heading 7"/>
    <w:basedOn w:val="Normal"/>
    <w:next w:val="Normal"/>
    <w:qFormat/>
    <w:rsid w:val="001866AE"/>
    <w:pPr>
      <w:autoSpaceDE w:val="0"/>
      <w:autoSpaceDN w:val="0"/>
      <w:adjustRightInd w:val="0"/>
      <w:outlineLvl w:val="6"/>
    </w:pPr>
    <w:rPr>
      <w:sz w:val="20"/>
      <w:u w:val="single"/>
    </w:rPr>
  </w:style>
  <w:style w:type="paragraph" w:styleId="Heading8">
    <w:name w:val="heading 8"/>
    <w:basedOn w:val="Normal"/>
    <w:next w:val="Normal"/>
    <w:qFormat/>
    <w:rsid w:val="001866AE"/>
    <w:pPr>
      <w:autoSpaceDE w:val="0"/>
      <w:autoSpaceDN w:val="0"/>
      <w:adjustRightInd w:val="0"/>
      <w:ind w:firstLine="720"/>
      <w:outlineLvl w:val="7"/>
    </w:pPr>
    <w:rPr>
      <w:b/>
      <w:bCs/>
      <w:sz w:val="20"/>
      <w:u w:val="single"/>
    </w:rPr>
  </w:style>
  <w:style w:type="paragraph" w:styleId="Heading9">
    <w:name w:val="heading 9"/>
    <w:basedOn w:val="Normal"/>
    <w:next w:val="Normal"/>
    <w:qFormat/>
    <w:rsid w:val="001866AE"/>
    <w:pPr>
      <w:autoSpaceDE w:val="0"/>
      <w:autoSpaceDN w:val="0"/>
      <w:adjustRightInd w:val="0"/>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866AE"/>
  </w:style>
  <w:style w:type="paragraph" w:styleId="BodyText">
    <w:name w:val="Body Text"/>
    <w:basedOn w:val="Normal"/>
    <w:semiHidden/>
    <w:rsid w:val="001866AE"/>
    <w:pPr>
      <w:autoSpaceDE w:val="0"/>
      <w:autoSpaceDN w:val="0"/>
      <w:adjustRightInd w:val="0"/>
    </w:pPr>
    <w:rPr>
      <w:sz w:val="20"/>
    </w:rPr>
  </w:style>
  <w:style w:type="paragraph" w:customStyle="1" w:styleId="level1">
    <w:name w:val="_level1"/>
    <w:rsid w:val="001866A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szCs w:val="24"/>
    </w:rPr>
  </w:style>
  <w:style w:type="paragraph" w:styleId="Footer">
    <w:name w:val="footer"/>
    <w:basedOn w:val="Normal"/>
    <w:semiHidden/>
    <w:rsid w:val="001866AE"/>
    <w:pPr>
      <w:tabs>
        <w:tab w:val="left" w:pos="0"/>
        <w:tab w:val="center" w:pos="4320"/>
        <w:tab w:val="right" w:pos="8640"/>
      </w:tabs>
      <w:autoSpaceDE w:val="0"/>
      <w:autoSpaceDN w:val="0"/>
      <w:adjustRightInd w:val="0"/>
    </w:pPr>
    <w:rPr>
      <w:sz w:val="20"/>
    </w:rPr>
  </w:style>
  <w:style w:type="paragraph" w:styleId="BodyTextIndent">
    <w:name w:val="Body Text Indent"/>
    <w:basedOn w:val="Normal"/>
    <w:semiHidden/>
    <w:rsid w:val="001866AE"/>
    <w:pPr>
      <w:ind w:firstLine="720"/>
    </w:pPr>
    <w:rPr>
      <w:color w:val="000000"/>
    </w:rPr>
  </w:style>
  <w:style w:type="paragraph" w:styleId="BodyText2">
    <w:name w:val="Body Text 2"/>
    <w:basedOn w:val="Normal"/>
    <w:semiHidden/>
    <w:rsid w:val="001866AE"/>
    <w:pPr>
      <w:numPr>
        <w:ilvl w:val="12"/>
      </w:numPr>
    </w:pPr>
    <w:rPr>
      <w:color w:val="000000"/>
    </w:rPr>
  </w:style>
  <w:style w:type="character" w:styleId="Hyperlink">
    <w:name w:val="Hyperlink"/>
    <w:basedOn w:val="DefaultParagraphFont"/>
    <w:semiHidden/>
    <w:rsid w:val="001866AE"/>
    <w:rPr>
      <w:color w:val="0000FF"/>
      <w:u w:val="single"/>
    </w:rPr>
  </w:style>
  <w:style w:type="paragraph" w:styleId="BalloonText">
    <w:name w:val="Balloon Text"/>
    <w:basedOn w:val="Normal"/>
    <w:semiHidden/>
    <w:rsid w:val="001866AE"/>
    <w:rPr>
      <w:rFonts w:ascii="Tahoma" w:hAnsi="Tahoma" w:cs="Tahoma"/>
      <w:sz w:val="16"/>
      <w:szCs w:val="16"/>
    </w:rPr>
  </w:style>
  <w:style w:type="character" w:styleId="FollowedHyperlink">
    <w:name w:val="FollowedHyperlink"/>
    <w:basedOn w:val="DefaultParagraphFont"/>
    <w:semiHidden/>
    <w:rsid w:val="001866AE"/>
    <w:rPr>
      <w:color w:val="800080"/>
      <w:u w:val="single"/>
    </w:rPr>
  </w:style>
  <w:style w:type="paragraph" w:styleId="NormalWeb">
    <w:name w:val="Normal (Web)"/>
    <w:basedOn w:val="Normal"/>
    <w:semiHidden/>
    <w:rsid w:val="001866AE"/>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nhideWhenUsed/>
    <w:rsid w:val="00220A33"/>
    <w:pPr>
      <w:tabs>
        <w:tab w:val="center" w:pos="4680"/>
        <w:tab w:val="right" w:pos="9360"/>
      </w:tabs>
    </w:pPr>
  </w:style>
  <w:style w:type="character" w:customStyle="1" w:styleId="HeaderChar">
    <w:name w:val="Header Char"/>
    <w:basedOn w:val="DefaultParagraphFont"/>
    <w:link w:val="Header"/>
    <w:rsid w:val="00220A33"/>
    <w:rPr>
      <w:sz w:val="24"/>
      <w:szCs w:val="24"/>
    </w:rPr>
  </w:style>
  <w:style w:type="character" w:customStyle="1" w:styleId="UnresolvedMention1">
    <w:name w:val="Unresolved Mention1"/>
    <w:basedOn w:val="DefaultParagraphFont"/>
    <w:uiPriority w:val="99"/>
    <w:semiHidden/>
    <w:unhideWhenUsed/>
    <w:rsid w:val="001E4B15"/>
    <w:rPr>
      <w:color w:val="605E5C"/>
      <w:shd w:val="clear" w:color="auto" w:fill="E1DFDD"/>
    </w:rPr>
  </w:style>
  <w:style w:type="paragraph" w:styleId="ListParagraph">
    <w:name w:val="List Paragraph"/>
    <w:basedOn w:val="Normal"/>
    <w:uiPriority w:val="34"/>
    <w:qFormat/>
    <w:rsid w:val="005D0D4A"/>
    <w:pPr>
      <w:ind w:left="720"/>
      <w:contextualSpacing/>
    </w:pPr>
  </w:style>
  <w:style w:type="character" w:customStyle="1" w:styleId="Heading1Char">
    <w:name w:val="Heading 1 Char"/>
    <w:basedOn w:val="DefaultParagraphFont"/>
    <w:link w:val="Heading1"/>
    <w:rsid w:val="005D0D4A"/>
    <w:rPr>
      <w:szCs w:val="24"/>
    </w:rPr>
  </w:style>
  <w:style w:type="character" w:styleId="CommentReference">
    <w:name w:val="annotation reference"/>
    <w:basedOn w:val="DefaultParagraphFont"/>
    <w:uiPriority w:val="99"/>
    <w:semiHidden/>
    <w:unhideWhenUsed/>
    <w:rsid w:val="004C79BF"/>
    <w:rPr>
      <w:sz w:val="16"/>
      <w:szCs w:val="16"/>
    </w:rPr>
  </w:style>
  <w:style w:type="paragraph" w:styleId="CommentText">
    <w:name w:val="annotation text"/>
    <w:basedOn w:val="Normal"/>
    <w:link w:val="CommentTextChar"/>
    <w:uiPriority w:val="99"/>
    <w:semiHidden/>
    <w:unhideWhenUsed/>
    <w:rsid w:val="004C79BF"/>
    <w:rPr>
      <w:sz w:val="20"/>
      <w:szCs w:val="20"/>
    </w:rPr>
  </w:style>
  <w:style w:type="character" w:customStyle="1" w:styleId="CommentTextChar">
    <w:name w:val="Comment Text Char"/>
    <w:basedOn w:val="DefaultParagraphFont"/>
    <w:link w:val="CommentText"/>
    <w:uiPriority w:val="99"/>
    <w:semiHidden/>
    <w:rsid w:val="004C79BF"/>
  </w:style>
  <w:style w:type="paragraph" w:styleId="CommentSubject">
    <w:name w:val="annotation subject"/>
    <w:basedOn w:val="CommentText"/>
    <w:next w:val="CommentText"/>
    <w:link w:val="CommentSubjectChar"/>
    <w:uiPriority w:val="99"/>
    <w:semiHidden/>
    <w:unhideWhenUsed/>
    <w:rsid w:val="004C79BF"/>
    <w:rPr>
      <w:b/>
      <w:bCs/>
    </w:rPr>
  </w:style>
  <w:style w:type="character" w:customStyle="1" w:styleId="CommentSubjectChar">
    <w:name w:val="Comment Subject Char"/>
    <w:basedOn w:val="CommentTextChar"/>
    <w:link w:val="CommentSubject"/>
    <w:uiPriority w:val="99"/>
    <w:semiHidden/>
    <w:rsid w:val="004C79BF"/>
    <w:rPr>
      <w:b/>
      <w:bCs/>
    </w:rPr>
  </w:style>
  <w:style w:type="character" w:customStyle="1" w:styleId="UnresolvedMention2">
    <w:name w:val="Unresolved Mention2"/>
    <w:basedOn w:val="DefaultParagraphFont"/>
    <w:uiPriority w:val="99"/>
    <w:semiHidden/>
    <w:unhideWhenUsed/>
    <w:rsid w:val="004C79BF"/>
    <w:rPr>
      <w:color w:val="605E5C"/>
      <w:shd w:val="clear" w:color="auto" w:fill="E1DFDD"/>
    </w:rPr>
  </w:style>
  <w:style w:type="character" w:styleId="Strong">
    <w:name w:val="Strong"/>
    <w:basedOn w:val="DefaultParagraphFont"/>
    <w:uiPriority w:val="22"/>
    <w:qFormat/>
    <w:rsid w:val="002F4474"/>
    <w:rPr>
      <w:b/>
      <w:bCs/>
    </w:rPr>
  </w:style>
  <w:style w:type="character" w:styleId="UnresolvedMention">
    <w:name w:val="Unresolved Mention"/>
    <w:basedOn w:val="DefaultParagraphFont"/>
    <w:uiPriority w:val="99"/>
    <w:semiHidden/>
    <w:unhideWhenUsed/>
    <w:rsid w:val="008A5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arish@cop.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1E4F6-1B65-4941-A67B-124D517C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1000</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School of Law</vt:lpstr>
    </vt:vector>
  </TitlesOfParts>
  <Company>univ. of sc school of law</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Law</dc:title>
  <dc:creator>univ. of sc school of law</dc:creator>
  <cp:lastModifiedBy>Hippokratis Kiaris</cp:lastModifiedBy>
  <cp:revision>4</cp:revision>
  <cp:lastPrinted>2021-09-27T17:38:00Z</cp:lastPrinted>
  <dcterms:created xsi:type="dcterms:W3CDTF">2021-12-19T21:40:00Z</dcterms:created>
  <dcterms:modified xsi:type="dcterms:W3CDTF">2021-12-22T23:37:00Z</dcterms:modified>
</cp:coreProperties>
</file>